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F8D" w:rsidRDefault="00841F8D"/>
    <w:p w:rsidR="00841F8D" w:rsidRDefault="00841F8D"/>
    <w:p w:rsidR="00841F8D" w:rsidRDefault="00141A60">
      <w:pPr>
        <w:rPr>
          <w:lang w:val="en-GB"/>
        </w:rPr>
      </w:pPr>
      <w:r>
        <w:tab/>
      </w:r>
      <w:r>
        <w:tab/>
      </w:r>
      <w:r>
        <w:tab/>
      </w:r>
      <w:r>
        <w:tab/>
      </w:r>
      <w:r>
        <w:tab/>
      </w:r>
      <w:r>
        <w:tab/>
      </w:r>
      <w:r>
        <w:tab/>
        <w:t xml:space="preserve">                  </w:t>
      </w:r>
      <w:r>
        <w:rPr>
          <w:lang w:val="en-GB"/>
        </w:rPr>
        <w:t>Alla</w:t>
      </w:r>
      <w:r>
        <w:rPr>
          <w:lang w:val="en-GB"/>
        </w:rPr>
        <w:tab/>
      </w:r>
      <w:r>
        <w:rPr>
          <w:b/>
          <w:lang w:val="en-GB"/>
        </w:rPr>
        <w:t>(ditta aggiudicataria)</w:t>
      </w:r>
    </w:p>
    <w:p w:rsidR="00841F8D" w:rsidRDefault="00141A60">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r>
        <w:t>C.F. ____</w:t>
      </w:r>
    </w:p>
    <w:p w:rsidR="00841F8D" w:rsidRDefault="00141A60">
      <w:r>
        <w:tab/>
      </w:r>
      <w:r>
        <w:tab/>
      </w:r>
      <w:r>
        <w:tab/>
      </w:r>
      <w:r>
        <w:tab/>
      </w:r>
      <w:r>
        <w:tab/>
      </w:r>
      <w:r>
        <w:tab/>
      </w:r>
      <w:r>
        <w:tab/>
      </w:r>
      <w:r>
        <w:tab/>
      </w:r>
      <w:r>
        <w:tab/>
        <w:t xml:space="preserve">              (</w:t>
      </w:r>
      <w:proofErr w:type="gramStart"/>
      <w:r>
        <w:t>indirizzo</w:t>
      </w:r>
      <w:proofErr w:type="gramEnd"/>
      <w:r>
        <w:t>)</w:t>
      </w:r>
    </w:p>
    <w:p w:rsidR="00841F8D" w:rsidRDefault="00141A60">
      <w:pPr>
        <w:rPr>
          <w:sz w:val="10"/>
        </w:rPr>
      </w:pPr>
      <w:r>
        <w:tab/>
      </w:r>
      <w:r>
        <w:tab/>
      </w:r>
      <w:r>
        <w:tab/>
      </w:r>
      <w:r>
        <w:tab/>
      </w:r>
      <w:r>
        <w:tab/>
      </w:r>
      <w:r>
        <w:tab/>
      </w:r>
      <w:r>
        <w:tab/>
      </w:r>
    </w:p>
    <w:p w:rsidR="00841F8D" w:rsidRDefault="00141A60">
      <w:pPr>
        <w:ind w:left="3672" w:firstLine="3"/>
        <w:rPr>
          <w:sz w:val="22"/>
        </w:rPr>
      </w:pPr>
      <w:r>
        <w:rPr>
          <w:sz w:val="22"/>
        </w:rPr>
        <w:t xml:space="preserve">                Inviata esclusivamente a mezzo PEC all’indirizzo:        </w:t>
      </w:r>
    </w:p>
    <w:p w:rsidR="00841F8D" w:rsidRDefault="00141A60">
      <w:pPr>
        <w:ind w:left="3672" w:firstLine="3"/>
        <w:rPr>
          <w:sz w:val="22"/>
        </w:rPr>
      </w:pPr>
      <w:r>
        <w:rPr>
          <w:sz w:val="22"/>
        </w:rPr>
        <w:t xml:space="preserve">                </w:t>
      </w:r>
      <w:hyperlink r:id="rId11">
        <w:r>
          <w:rPr>
            <w:rStyle w:val="Collegamentoipertestuale"/>
            <w:sz w:val="22"/>
          </w:rPr>
          <w:t>___________</w:t>
        </w:r>
      </w:hyperlink>
    </w:p>
    <w:p w:rsidR="00841F8D" w:rsidRDefault="00141A60">
      <w:r>
        <w:tab/>
      </w:r>
      <w:r>
        <w:tab/>
      </w:r>
      <w:r>
        <w:tab/>
      </w:r>
      <w:r>
        <w:tab/>
      </w:r>
      <w:r>
        <w:tab/>
      </w:r>
      <w:r>
        <w:tab/>
      </w:r>
      <w:r>
        <w:tab/>
      </w:r>
      <w:r>
        <w:tab/>
      </w:r>
      <w:r>
        <w:tab/>
      </w:r>
    </w:p>
    <w:p w:rsidR="00841F8D" w:rsidRDefault="00841F8D">
      <w:pPr>
        <w:rPr>
          <w:rFonts w:ascii="Times New Roman" w:hAnsi="Times New Roman" w:cs="Times New Roman"/>
        </w:rPr>
      </w:pPr>
    </w:p>
    <w:p w:rsidR="00841F8D" w:rsidRDefault="00841F8D">
      <w:pPr>
        <w:rPr>
          <w:rFonts w:ascii="Times New Roman" w:hAnsi="Times New Roman" w:cs="Times New Roman"/>
        </w:rPr>
      </w:pPr>
    </w:p>
    <w:p w:rsidR="00841F8D" w:rsidRDefault="00841F8D">
      <w:pPr>
        <w:rPr>
          <w:rFonts w:ascii="Times New Roman" w:hAnsi="Times New Roman" w:cs="Times New Roman"/>
        </w:rPr>
      </w:pPr>
    </w:p>
    <w:p w:rsidR="00841F8D" w:rsidRDefault="00141A60">
      <w:pPr>
        <w:rPr>
          <w:rFonts w:ascii="Times New Roman" w:hAnsi="Times New Roman" w:cs="Times New Roman"/>
          <w:b/>
          <w:sz w:val="22"/>
        </w:rPr>
      </w:pPr>
      <w:r>
        <w:rPr>
          <w:rFonts w:ascii="Times New Roman" w:hAnsi="Times New Roman" w:cs="Times New Roman"/>
          <w:b/>
          <w:sz w:val="22"/>
        </w:rPr>
        <w:t>Oggetto: Regolamento UE 2016/679. Designazione del Responsabile del Trattamento dei dati personali.</w:t>
      </w:r>
    </w:p>
    <w:p w:rsidR="00841F8D" w:rsidRDefault="00841F8D">
      <w:pPr>
        <w:rPr>
          <w:rFonts w:ascii="Times New Roman" w:hAnsi="Times New Roman" w:cs="Times New Roman"/>
        </w:rPr>
      </w:pPr>
    </w:p>
    <w:p w:rsidR="00841F8D" w:rsidRDefault="00841F8D">
      <w:pPr>
        <w:rPr>
          <w:rFonts w:ascii="Times New Roman" w:hAnsi="Times New Roman" w:cs="Times New Roman"/>
        </w:rPr>
      </w:pPr>
    </w:p>
    <w:p w:rsidR="00841F8D" w:rsidRDefault="00841F8D">
      <w:pPr>
        <w:rPr>
          <w:rFonts w:ascii="Times New Roman" w:hAnsi="Times New Roman" w:cs="Times New Roman"/>
        </w:rPr>
      </w:pPr>
    </w:p>
    <w:p w:rsidR="00841F8D" w:rsidRDefault="00141A60">
      <w:pPr>
        <w:rPr>
          <w:rFonts w:ascii="Times New Roman" w:hAnsi="Times New Roman" w:cs="Times New Roman"/>
          <w:sz w:val="22"/>
        </w:rPr>
      </w:pPr>
      <w:r>
        <w:rPr>
          <w:rFonts w:ascii="Times New Roman" w:hAnsi="Times New Roman" w:cs="Times New Roman"/>
          <w:sz w:val="22"/>
        </w:rPr>
        <w:t xml:space="preserve">Spettabile </w:t>
      </w:r>
      <w:r>
        <w:rPr>
          <w:rFonts w:ascii="Times New Roman" w:hAnsi="Times New Roman" w:cs="Times New Roman"/>
          <w:b/>
          <w:sz w:val="22"/>
        </w:rPr>
        <w:t>(ditta aggiudicataria)</w:t>
      </w:r>
    </w:p>
    <w:p w:rsidR="00841F8D" w:rsidRDefault="00841F8D">
      <w:pPr>
        <w:jc w:val="both"/>
        <w:rPr>
          <w:rFonts w:ascii="Times New Roman" w:hAnsi="Times New Roman" w:cs="Times New Roman"/>
        </w:rPr>
      </w:pPr>
    </w:p>
    <w:p w:rsidR="00841F8D" w:rsidRDefault="00141A60">
      <w:pPr>
        <w:spacing w:line="276" w:lineRule="auto"/>
        <w:jc w:val="both"/>
        <w:rPr>
          <w:rFonts w:ascii="Times New Roman" w:hAnsi="Times New Roman" w:cs="Times New Roman"/>
          <w:sz w:val="22"/>
        </w:rPr>
      </w:pPr>
      <w:proofErr w:type="gramStart"/>
      <w:r>
        <w:rPr>
          <w:rFonts w:ascii="Times New Roman" w:hAnsi="Times New Roman" w:cs="Times New Roman"/>
          <w:sz w:val="22"/>
        </w:rPr>
        <w:t>in</w:t>
      </w:r>
      <w:proofErr w:type="gramEnd"/>
      <w:r>
        <w:rPr>
          <w:rFonts w:ascii="Times New Roman" w:hAnsi="Times New Roman" w:cs="Times New Roman"/>
          <w:sz w:val="22"/>
        </w:rPr>
        <w:t xml:space="preserve"> ragione del Vostro legame contrattuale con il Comune di Santeramo in Colle, agite come Responsabile del Trattamento dei Dati Personali connessi al processo di trattamento di dati personali da noi individuato come</w:t>
      </w:r>
      <w:r>
        <w:rPr>
          <w:rFonts w:ascii="Times New Roman" w:hAnsi="Times New Roman" w:cs="Times New Roman"/>
          <w:b/>
          <w:i/>
          <w:sz w:val="22"/>
        </w:rPr>
        <w:t xml:space="preserve"> </w:t>
      </w:r>
      <w:r w:rsidR="00E47A59">
        <w:rPr>
          <w:rFonts w:ascii="Times New Roman" w:hAnsi="Times New Roman" w:cs="Times New Roman"/>
          <w:b/>
          <w:i/>
          <w:sz w:val="22"/>
        </w:rPr>
        <w:t>Fornitura massa vestiaria</w:t>
      </w:r>
      <w:r>
        <w:rPr>
          <w:rFonts w:ascii="Times New Roman" w:hAnsi="Times New Roman" w:cs="Times New Roman"/>
          <w:b/>
          <w:i/>
          <w:sz w:val="22"/>
        </w:rPr>
        <w:t>.</w:t>
      </w:r>
    </w:p>
    <w:p w:rsidR="00841F8D" w:rsidRDefault="00141A60">
      <w:pPr>
        <w:spacing w:line="276" w:lineRule="auto"/>
        <w:jc w:val="both"/>
        <w:rPr>
          <w:rFonts w:ascii="Times New Roman" w:hAnsi="Times New Roman" w:cs="Times New Roman"/>
          <w:sz w:val="22"/>
        </w:rPr>
      </w:pPr>
      <w:r>
        <w:rPr>
          <w:rFonts w:ascii="Times New Roman" w:hAnsi="Times New Roman" w:cs="Times New Roman"/>
          <w:sz w:val="22"/>
        </w:rPr>
        <w:t>Pertanto, in qualità di Titolare del Trattamento dei Dati Personali, Vi designiamo come Responsabile del Trattamento dei Dati Personali ai sensi e per gli effetti dell’art. 28 del Regolamento UE 2016/679.</w:t>
      </w:r>
    </w:p>
    <w:p w:rsidR="00841F8D" w:rsidRDefault="00141A60">
      <w:pPr>
        <w:spacing w:line="276" w:lineRule="auto"/>
        <w:jc w:val="both"/>
        <w:rPr>
          <w:rFonts w:ascii="Times New Roman" w:hAnsi="Times New Roman" w:cs="Times New Roman"/>
          <w:sz w:val="22"/>
        </w:rPr>
      </w:pPr>
      <w:r>
        <w:rPr>
          <w:rFonts w:ascii="Times New Roman" w:hAnsi="Times New Roman" w:cs="Times New Roman"/>
          <w:sz w:val="22"/>
        </w:rPr>
        <w:t>A seguito della presente designazione e del conseguente ruolo assunto in virtù del Regolamento UE 2016/679 si stabiliscono le seguenti clausole contrattuali:</w:t>
      </w:r>
    </w:p>
    <w:p w:rsidR="00841F8D" w:rsidRDefault="00841F8D">
      <w:pPr>
        <w:ind w:right="-1"/>
        <w:jc w:val="center"/>
        <w:rPr>
          <w:rFonts w:ascii="Times New Roman" w:eastAsia="Calibri" w:hAnsi="Times New Roman" w:cs="Times New Roman"/>
          <w:color w:val="000000"/>
          <w:kern w:val="0"/>
          <w:lang w:eastAsia="en-US" w:bidi="ar-SA"/>
        </w:rPr>
      </w:pPr>
    </w:p>
    <w:p w:rsidR="00841F8D" w:rsidRDefault="00141A60">
      <w:pPr>
        <w:ind w:right="-1"/>
        <w:jc w:val="center"/>
        <w:rPr>
          <w:rFonts w:ascii="Times New Roman" w:eastAsia="Calibri" w:hAnsi="Times New Roman" w:cs="Times New Roman"/>
          <w:color w:val="000000"/>
          <w:kern w:val="0"/>
          <w:lang w:eastAsia="en-US" w:bidi="ar-SA"/>
        </w:rPr>
      </w:pPr>
      <w:r>
        <w:rPr>
          <w:rFonts w:ascii="Times New Roman" w:eastAsia="Calibri" w:hAnsi="Times New Roman" w:cs="Times New Roman"/>
          <w:color w:val="000000"/>
          <w:kern w:val="0"/>
          <w:lang w:eastAsia="en-US" w:bidi="ar-SA"/>
        </w:rPr>
        <w:t>SEZIONE I</w:t>
      </w:r>
    </w:p>
    <w:p w:rsidR="00841F8D" w:rsidRDefault="00841F8D">
      <w:pPr>
        <w:ind w:right="-1"/>
        <w:jc w:val="center"/>
        <w:rPr>
          <w:rFonts w:ascii="Times New Roman" w:eastAsia="Calibri" w:hAnsi="Times New Roman" w:cs="Times New Roman"/>
          <w:color w:val="000000"/>
          <w:kern w:val="0"/>
          <w:lang w:eastAsia="en-US" w:bidi="ar-SA"/>
        </w:rPr>
      </w:pPr>
    </w:p>
    <w:p w:rsidR="00841F8D" w:rsidRDefault="00141A60">
      <w:pPr>
        <w:ind w:right="-1"/>
        <w:jc w:val="center"/>
        <w:rPr>
          <w:rFonts w:ascii="Times New Roman" w:eastAsia="Calibri" w:hAnsi="Times New Roman" w:cs="Times New Roman"/>
          <w:color w:val="000000"/>
          <w:kern w:val="0"/>
          <w:lang w:eastAsia="en-US" w:bidi="ar-SA"/>
        </w:rPr>
      </w:pPr>
      <w:r>
        <w:rPr>
          <w:rFonts w:ascii="Times New Roman" w:eastAsia="Calibri" w:hAnsi="Times New Roman" w:cs="Times New Roman"/>
          <w:i/>
          <w:iCs/>
          <w:color w:val="000000"/>
          <w:kern w:val="0"/>
          <w:lang w:eastAsia="en-US" w:bidi="ar-SA"/>
        </w:rPr>
        <w:t>Clausola 1</w:t>
      </w:r>
    </w:p>
    <w:p w:rsidR="00841F8D" w:rsidRDefault="00141A60">
      <w:pPr>
        <w:ind w:right="-1"/>
        <w:jc w:val="center"/>
        <w:rPr>
          <w:rFonts w:ascii="Times New Roman" w:eastAsia="Calibri" w:hAnsi="Times New Roman" w:cs="Times New Roman"/>
          <w:b/>
          <w:bCs/>
          <w:i/>
          <w:iCs/>
          <w:color w:val="000000"/>
          <w:kern w:val="0"/>
          <w:lang w:eastAsia="en-US" w:bidi="ar-SA"/>
        </w:rPr>
      </w:pPr>
      <w:r>
        <w:rPr>
          <w:rFonts w:ascii="Times New Roman" w:eastAsia="Calibri" w:hAnsi="Times New Roman" w:cs="Times New Roman"/>
          <w:b/>
          <w:bCs/>
          <w:i/>
          <w:iCs/>
          <w:color w:val="000000"/>
          <w:kern w:val="0"/>
          <w:lang w:eastAsia="en-US" w:bidi="ar-SA"/>
        </w:rPr>
        <w:t>Scopo e ambito di applicazione</w:t>
      </w:r>
    </w:p>
    <w:p w:rsidR="00841F8D" w:rsidRDefault="00841F8D">
      <w:pPr>
        <w:ind w:right="-1"/>
        <w:jc w:val="center"/>
        <w:rPr>
          <w:rFonts w:ascii="Times New Roman" w:eastAsia="Calibri" w:hAnsi="Times New Roman" w:cs="Times New Roman"/>
          <w:color w:val="000000"/>
          <w:kern w:val="0"/>
          <w:sz w:val="22"/>
          <w:lang w:eastAsia="en-US" w:bidi="ar-SA"/>
        </w:rPr>
      </w:pPr>
    </w:p>
    <w:p w:rsidR="00841F8D" w:rsidRDefault="00141A60">
      <w:pPr>
        <w:numPr>
          <w:ilvl w:val="0"/>
          <w:numId w:val="3"/>
        </w:numPr>
        <w:spacing w:after="92"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841F8D" w:rsidRDefault="00141A60">
      <w:pPr>
        <w:numPr>
          <w:ilvl w:val="0"/>
          <w:numId w:val="3"/>
        </w:numPr>
        <w:spacing w:after="92"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I titolari del trattamento e i responsabili del trattamento di cui all'allegato I hanno accettato le presenti clausole al fine di garantire il rispetto dell'articolo 28, paragrafi 3 e 4, del regolamento (UE) 2016/679.</w:t>
      </w:r>
    </w:p>
    <w:p w:rsidR="00841F8D" w:rsidRDefault="00141A60">
      <w:pPr>
        <w:numPr>
          <w:ilvl w:val="0"/>
          <w:numId w:val="3"/>
        </w:numPr>
        <w:spacing w:after="92"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Le presenti clausole si applicano al trattamento dei dati personali specificato all'allegato II.</w:t>
      </w:r>
    </w:p>
    <w:p w:rsidR="00841F8D" w:rsidRDefault="00141A60">
      <w:pPr>
        <w:numPr>
          <w:ilvl w:val="0"/>
          <w:numId w:val="3"/>
        </w:numPr>
        <w:spacing w:after="92"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Gli allegati da I a IV costituiscono parte integrante delle clausole.</w:t>
      </w:r>
    </w:p>
    <w:p w:rsidR="00841F8D" w:rsidRDefault="00141A60">
      <w:pPr>
        <w:numPr>
          <w:ilvl w:val="0"/>
          <w:numId w:val="3"/>
        </w:numPr>
        <w:spacing w:after="92"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Le presenti clausole lasciano impregiudicati gli obblighi cui è soggetto il titolare del trattamento a norma del regolamento (UE) 2016/679.</w:t>
      </w:r>
    </w:p>
    <w:p w:rsidR="00841F8D" w:rsidRDefault="00141A60">
      <w:pPr>
        <w:numPr>
          <w:ilvl w:val="0"/>
          <w:numId w:val="3"/>
        </w:numPr>
        <w:spacing w:after="92"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Le presenti clausole non garantiscono, di per sé, il rispetto degli obblighi connessi ai trasferimenti internazionali conformemente al capo V del regolamento (UE) 2016/679.</w:t>
      </w:r>
    </w:p>
    <w:p w:rsidR="00841F8D" w:rsidRDefault="00141A60">
      <w:pPr>
        <w:ind w:right="-1"/>
        <w:jc w:val="center"/>
        <w:rPr>
          <w:rFonts w:ascii="Times New Roman" w:eastAsia="Calibri" w:hAnsi="Times New Roman" w:cs="Times New Roman"/>
          <w:color w:val="000000"/>
          <w:kern w:val="0"/>
          <w:lang w:eastAsia="en-US" w:bidi="ar-SA"/>
        </w:rPr>
      </w:pPr>
      <w:r>
        <w:rPr>
          <w:rFonts w:ascii="Times New Roman" w:eastAsia="Calibri" w:hAnsi="Times New Roman" w:cs="Times New Roman"/>
          <w:i/>
          <w:iCs/>
          <w:color w:val="000000"/>
          <w:kern w:val="0"/>
          <w:lang w:eastAsia="en-US" w:bidi="ar-SA"/>
        </w:rPr>
        <w:lastRenderedPageBreak/>
        <w:t>Clausola 2</w:t>
      </w:r>
    </w:p>
    <w:p w:rsidR="00841F8D" w:rsidRDefault="00141A60">
      <w:pPr>
        <w:ind w:right="-1"/>
        <w:jc w:val="center"/>
        <w:rPr>
          <w:rFonts w:ascii="Times New Roman" w:eastAsia="Calibri" w:hAnsi="Times New Roman" w:cs="Times New Roman"/>
          <w:b/>
          <w:bCs/>
          <w:i/>
          <w:iCs/>
          <w:color w:val="000000"/>
          <w:kern w:val="0"/>
          <w:lang w:eastAsia="en-US" w:bidi="ar-SA"/>
        </w:rPr>
      </w:pPr>
      <w:r>
        <w:rPr>
          <w:rFonts w:ascii="Times New Roman" w:eastAsia="Calibri" w:hAnsi="Times New Roman" w:cs="Times New Roman"/>
          <w:b/>
          <w:bCs/>
          <w:i/>
          <w:iCs/>
          <w:color w:val="000000"/>
          <w:kern w:val="0"/>
          <w:lang w:eastAsia="en-US" w:bidi="ar-SA"/>
        </w:rPr>
        <w:t>Invariabilità delle clausole</w:t>
      </w:r>
    </w:p>
    <w:p w:rsidR="00841F8D" w:rsidRDefault="00841F8D">
      <w:pPr>
        <w:ind w:right="-1"/>
        <w:jc w:val="center"/>
        <w:rPr>
          <w:rFonts w:ascii="Times New Roman" w:eastAsia="Calibri" w:hAnsi="Times New Roman" w:cs="Times New Roman"/>
          <w:color w:val="000000"/>
          <w:kern w:val="0"/>
          <w:sz w:val="22"/>
          <w:lang w:eastAsia="en-US" w:bidi="ar-SA"/>
        </w:rPr>
      </w:pPr>
    </w:p>
    <w:p w:rsidR="00841F8D" w:rsidRDefault="00141A60">
      <w:pPr>
        <w:numPr>
          <w:ilvl w:val="0"/>
          <w:numId w:val="4"/>
        </w:numPr>
        <w:spacing w:after="94"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Le parti si impegnano a non modificare le clausole se non per aggiungere o aggiornare informazioni negli allegati.</w:t>
      </w:r>
    </w:p>
    <w:p w:rsidR="00841F8D" w:rsidRDefault="00141A60">
      <w:pPr>
        <w:numPr>
          <w:ilvl w:val="0"/>
          <w:numId w:val="4"/>
        </w:numPr>
        <w:spacing w:after="94"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rsidR="00841F8D" w:rsidRDefault="00841F8D">
      <w:pPr>
        <w:ind w:right="-1"/>
        <w:jc w:val="both"/>
        <w:rPr>
          <w:rFonts w:ascii="Times New Roman" w:eastAsia="Calibri" w:hAnsi="Times New Roman" w:cs="Times New Roman"/>
          <w:color w:val="000000"/>
          <w:kern w:val="0"/>
          <w:lang w:eastAsia="en-US" w:bidi="ar-SA"/>
        </w:rPr>
      </w:pPr>
    </w:p>
    <w:p w:rsidR="00841F8D" w:rsidRDefault="00141A60">
      <w:pPr>
        <w:ind w:right="-1"/>
        <w:jc w:val="center"/>
        <w:rPr>
          <w:rFonts w:ascii="Times New Roman" w:eastAsia="Calibri" w:hAnsi="Times New Roman" w:cs="Times New Roman"/>
          <w:color w:val="000000"/>
          <w:kern w:val="0"/>
          <w:lang w:eastAsia="en-US" w:bidi="ar-SA"/>
        </w:rPr>
      </w:pPr>
      <w:r>
        <w:rPr>
          <w:rFonts w:ascii="Times New Roman" w:eastAsia="Calibri" w:hAnsi="Times New Roman" w:cs="Times New Roman"/>
          <w:i/>
          <w:iCs/>
          <w:color w:val="000000"/>
          <w:kern w:val="0"/>
          <w:lang w:eastAsia="en-US" w:bidi="ar-SA"/>
        </w:rPr>
        <w:t>Clausola 3</w:t>
      </w:r>
    </w:p>
    <w:p w:rsidR="00841F8D" w:rsidRDefault="00141A60">
      <w:pPr>
        <w:ind w:right="-1"/>
        <w:jc w:val="center"/>
        <w:rPr>
          <w:rFonts w:ascii="Times New Roman" w:eastAsia="Calibri" w:hAnsi="Times New Roman" w:cs="Times New Roman"/>
          <w:b/>
          <w:bCs/>
          <w:i/>
          <w:iCs/>
          <w:color w:val="000000"/>
          <w:kern w:val="0"/>
          <w:lang w:eastAsia="en-US" w:bidi="ar-SA"/>
        </w:rPr>
      </w:pPr>
      <w:r>
        <w:rPr>
          <w:rFonts w:ascii="Times New Roman" w:eastAsia="Calibri" w:hAnsi="Times New Roman" w:cs="Times New Roman"/>
          <w:b/>
          <w:bCs/>
          <w:i/>
          <w:iCs/>
          <w:color w:val="000000"/>
          <w:kern w:val="0"/>
          <w:lang w:eastAsia="en-US" w:bidi="ar-SA"/>
        </w:rPr>
        <w:t>Interpretazione</w:t>
      </w:r>
    </w:p>
    <w:p w:rsidR="00841F8D" w:rsidRDefault="00841F8D">
      <w:pPr>
        <w:ind w:left="426" w:right="-1"/>
        <w:jc w:val="center"/>
        <w:rPr>
          <w:rFonts w:ascii="Times New Roman" w:eastAsia="Calibri" w:hAnsi="Times New Roman" w:cs="Times New Roman"/>
          <w:color w:val="000000"/>
          <w:kern w:val="0"/>
          <w:sz w:val="22"/>
          <w:lang w:eastAsia="en-US" w:bidi="ar-SA"/>
        </w:rPr>
      </w:pPr>
    </w:p>
    <w:p w:rsidR="00841F8D" w:rsidRDefault="00141A60">
      <w:pPr>
        <w:numPr>
          <w:ilvl w:val="0"/>
          <w:numId w:val="5"/>
        </w:numPr>
        <w:spacing w:after="93"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Quando le presenti clausole utilizzano i termini definiti nel regolamento (UE) 2016/679, tali termini hanno lo stesso significato di cui al regolamento interessato.</w:t>
      </w:r>
    </w:p>
    <w:p w:rsidR="00841F8D" w:rsidRDefault="00141A60">
      <w:pPr>
        <w:numPr>
          <w:ilvl w:val="0"/>
          <w:numId w:val="5"/>
        </w:numPr>
        <w:spacing w:after="93"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Le presenti clausole vanno lette e interpretate alla luce delle disposizioni del regolamento (UE) 2016/679.</w:t>
      </w:r>
    </w:p>
    <w:p w:rsidR="00841F8D" w:rsidRDefault="00141A60">
      <w:pPr>
        <w:numPr>
          <w:ilvl w:val="0"/>
          <w:numId w:val="5"/>
        </w:numPr>
        <w:spacing w:after="93" w:line="276" w:lineRule="auto"/>
        <w:ind w:left="426"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Le presenti clausole non devono essere interpretate in un senso che non sia conforme ai diritti e agli obblighi previsti dal regolamento (UE) 2016/679, o che pregiudichi i diritti o le libertà fondamentali degli interessati.</w:t>
      </w:r>
    </w:p>
    <w:p w:rsidR="00841F8D" w:rsidRDefault="00841F8D">
      <w:pPr>
        <w:ind w:right="-1"/>
        <w:jc w:val="both"/>
        <w:rPr>
          <w:rFonts w:ascii="Times New Roman" w:eastAsia="Calibri" w:hAnsi="Times New Roman" w:cs="Times New Roman"/>
          <w:color w:val="000000"/>
          <w:kern w:val="0"/>
          <w:lang w:eastAsia="en-US" w:bidi="ar-SA"/>
        </w:rPr>
      </w:pPr>
    </w:p>
    <w:p w:rsidR="00841F8D" w:rsidRDefault="00141A60">
      <w:pPr>
        <w:ind w:right="-1"/>
        <w:jc w:val="center"/>
        <w:rPr>
          <w:rFonts w:ascii="Times New Roman" w:eastAsia="Calibri" w:hAnsi="Times New Roman" w:cs="Times New Roman"/>
          <w:color w:val="000000"/>
          <w:kern w:val="0"/>
          <w:lang w:eastAsia="en-US" w:bidi="ar-SA"/>
        </w:rPr>
      </w:pPr>
      <w:r>
        <w:rPr>
          <w:rFonts w:ascii="Times New Roman" w:eastAsia="Calibri" w:hAnsi="Times New Roman" w:cs="Times New Roman"/>
          <w:i/>
          <w:iCs/>
          <w:color w:val="000000"/>
          <w:kern w:val="0"/>
          <w:lang w:eastAsia="en-US" w:bidi="ar-SA"/>
        </w:rPr>
        <w:t>Clausola 4</w:t>
      </w:r>
    </w:p>
    <w:p w:rsidR="00841F8D" w:rsidRDefault="00141A60">
      <w:pPr>
        <w:ind w:right="-1"/>
        <w:jc w:val="center"/>
        <w:rPr>
          <w:rFonts w:ascii="Times New Roman" w:eastAsia="Calibri" w:hAnsi="Times New Roman" w:cs="Times New Roman"/>
          <w:color w:val="000000"/>
          <w:kern w:val="0"/>
          <w:lang w:eastAsia="en-US" w:bidi="ar-SA"/>
        </w:rPr>
      </w:pPr>
      <w:r>
        <w:rPr>
          <w:rFonts w:ascii="Times New Roman" w:eastAsia="Calibri" w:hAnsi="Times New Roman" w:cs="Times New Roman"/>
          <w:b/>
          <w:bCs/>
          <w:i/>
          <w:iCs/>
          <w:color w:val="000000"/>
          <w:kern w:val="0"/>
          <w:lang w:eastAsia="en-US" w:bidi="ar-SA"/>
        </w:rPr>
        <w:t>Gerarchia</w:t>
      </w:r>
    </w:p>
    <w:p w:rsidR="00841F8D" w:rsidRDefault="00841F8D">
      <w:pPr>
        <w:ind w:right="-1"/>
        <w:jc w:val="both"/>
        <w:rPr>
          <w:rFonts w:ascii="Times New Roman" w:eastAsia="Calibri" w:hAnsi="Times New Roman" w:cs="Times New Roman"/>
          <w:color w:val="000000"/>
          <w:kern w:val="0"/>
          <w:lang w:eastAsia="en-US" w:bidi="ar-SA"/>
        </w:rPr>
      </w:pPr>
    </w:p>
    <w:p w:rsidR="00841F8D" w:rsidRDefault="00141A60">
      <w:pPr>
        <w:spacing w:line="276" w:lineRule="auto"/>
        <w:ind w:right="-1"/>
        <w:jc w:val="both"/>
        <w:rPr>
          <w:rFonts w:ascii="Times New Roman" w:eastAsia="Calibri" w:hAnsi="Times New Roman" w:cs="Times New Roman"/>
          <w:color w:val="000000"/>
          <w:kern w:val="0"/>
          <w:sz w:val="22"/>
          <w:lang w:eastAsia="en-US" w:bidi="ar-SA"/>
        </w:rPr>
      </w:pPr>
      <w:r>
        <w:rPr>
          <w:rFonts w:ascii="Times New Roman" w:eastAsia="Calibri" w:hAnsi="Times New Roman" w:cs="Times New Roman"/>
          <w:color w:val="000000"/>
          <w:kern w:val="0"/>
          <w:sz w:val="22"/>
          <w:lang w:eastAsia="en-US" w:bidi="ar-SA"/>
        </w:rPr>
        <w:t xml:space="preserve">In caso di contraddizione tra le presenti clausole e le disposizioni di accordi correlati, vigenti tra le parti al momento dell'accettazione delle presenti clausole, o conclusi successivamente, prevalgono le presenti clausole. </w:t>
      </w:r>
    </w:p>
    <w:p w:rsidR="00841F8D" w:rsidRDefault="00841F8D">
      <w:pPr>
        <w:ind w:right="-1"/>
        <w:jc w:val="center"/>
        <w:rPr>
          <w:rFonts w:ascii="Times New Roman" w:eastAsia="Calibri" w:hAnsi="Times New Roman" w:cs="Times New Roman"/>
          <w:i/>
          <w:iCs/>
          <w:kern w:val="0"/>
          <w:lang w:eastAsia="en-US" w:bidi="ar-SA"/>
        </w:rPr>
      </w:pPr>
    </w:p>
    <w:p w:rsidR="00841F8D" w:rsidRDefault="00141A60">
      <w:pPr>
        <w:ind w:right="-1"/>
        <w:jc w:val="center"/>
        <w:rPr>
          <w:rFonts w:ascii="Times New Roman" w:eastAsia="Calibri" w:hAnsi="Times New Roman" w:cs="Times New Roman"/>
          <w:i/>
          <w:iCs/>
          <w:kern w:val="0"/>
          <w:lang w:eastAsia="en-US" w:bidi="ar-SA"/>
        </w:rPr>
      </w:pPr>
      <w:r>
        <w:rPr>
          <w:rFonts w:ascii="Times New Roman" w:eastAsia="Calibri" w:hAnsi="Times New Roman" w:cs="Times New Roman"/>
          <w:i/>
          <w:iCs/>
          <w:kern w:val="0"/>
          <w:lang w:eastAsia="en-US" w:bidi="ar-SA"/>
        </w:rPr>
        <w:t xml:space="preserve">Clausola 5 </w:t>
      </w:r>
    </w:p>
    <w:p w:rsidR="00841F8D" w:rsidRDefault="00141A60">
      <w:pPr>
        <w:ind w:right="-1"/>
        <w:jc w:val="center"/>
        <w:rPr>
          <w:rFonts w:ascii="Times New Roman" w:eastAsia="Calibri" w:hAnsi="Times New Roman" w:cs="Times New Roman"/>
          <w:b/>
          <w:bCs/>
          <w:i/>
          <w:iCs/>
          <w:kern w:val="0"/>
          <w:lang w:eastAsia="en-US" w:bidi="ar-SA"/>
        </w:rPr>
      </w:pPr>
      <w:r>
        <w:rPr>
          <w:rFonts w:ascii="Times New Roman" w:eastAsia="Calibri" w:hAnsi="Times New Roman" w:cs="Times New Roman"/>
          <w:b/>
          <w:bCs/>
          <w:i/>
          <w:iCs/>
          <w:kern w:val="0"/>
          <w:lang w:eastAsia="en-US" w:bidi="ar-SA"/>
        </w:rPr>
        <w:t>Clausola di adesione successiva</w:t>
      </w:r>
    </w:p>
    <w:p w:rsidR="00841F8D" w:rsidRDefault="00841F8D">
      <w:pPr>
        <w:ind w:left="426" w:right="-1"/>
        <w:jc w:val="center"/>
        <w:rPr>
          <w:rFonts w:ascii="Times New Roman" w:eastAsia="Calibri" w:hAnsi="Times New Roman" w:cs="Times New Roman"/>
          <w:kern w:val="0"/>
          <w:sz w:val="22"/>
          <w:lang w:eastAsia="en-US" w:bidi="ar-SA"/>
        </w:rPr>
      </w:pPr>
    </w:p>
    <w:p w:rsidR="00841F8D" w:rsidRDefault="00141A60">
      <w:pPr>
        <w:numPr>
          <w:ilvl w:val="0"/>
          <w:numId w:val="6"/>
        </w:numPr>
        <w:spacing w:after="88" w:line="276" w:lineRule="auto"/>
        <w:ind w:left="426"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rsidR="00841F8D" w:rsidRDefault="00141A60">
      <w:pPr>
        <w:numPr>
          <w:ilvl w:val="0"/>
          <w:numId w:val="6"/>
        </w:numPr>
        <w:spacing w:after="88" w:line="276" w:lineRule="auto"/>
        <w:ind w:left="426"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Una volta compilati e firmati gli allegati di cui alla lettera a), l'entità aderente è considerata parte delle presenti clausole e ha i diritti e gli obblighi di un titolare del trattamento o di un responsabile del trattamento, conformemente alla sua designazione nell'allegato I.</w:t>
      </w:r>
    </w:p>
    <w:p w:rsidR="00841F8D" w:rsidRDefault="00141A60">
      <w:pPr>
        <w:numPr>
          <w:ilvl w:val="0"/>
          <w:numId w:val="6"/>
        </w:numPr>
        <w:spacing w:after="88" w:line="276" w:lineRule="auto"/>
        <w:ind w:left="426"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L'entità aderente non ha diritti od obblighi derivanti a norma delle presenti clausole per il periodo precedente all'adesione.</w:t>
      </w:r>
    </w:p>
    <w:p w:rsidR="00841F8D" w:rsidRDefault="00841F8D">
      <w:pPr>
        <w:ind w:right="-1"/>
        <w:jc w:val="both"/>
        <w:rPr>
          <w:rFonts w:ascii="Times New Roman" w:eastAsia="Calibri" w:hAnsi="Times New Roman" w:cs="Times New Roman"/>
          <w:kern w:val="0"/>
          <w:lang w:eastAsia="en-US" w:bidi="ar-SA"/>
        </w:rPr>
      </w:pP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SEZIONE II</w:t>
      </w: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b/>
          <w:bCs/>
          <w:kern w:val="0"/>
          <w:lang w:eastAsia="en-US" w:bidi="ar-SA"/>
        </w:rPr>
        <w:t>OBBLIGHI DELLE PARTI</w:t>
      </w:r>
    </w:p>
    <w:p w:rsidR="00841F8D" w:rsidRDefault="00841F8D">
      <w:pPr>
        <w:ind w:right="-1"/>
        <w:jc w:val="center"/>
        <w:rPr>
          <w:rFonts w:ascii="Times New Roman" w:eastAsia="Calibri" w:hAnsi="Times New Roman" w:cs="Times New Roman"/>
          <w:kern w:val="0"/>
          <w:lang w:eastAsia="en-US" w:bidi="ar-SA"/>
        </w:rPr>
      </w:pP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i/>
          <w:iCs/>
          <w:kern w:val="0"/>
          <w:lang w:eastAsia="en-US" w:bidi="ar-SA"/>
        </w:rPr>
        <w:t>Clausola 6</w:t>
      </w: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b/>
          <w:bCs/>
          <w:i/>
          <w:iCs/>
          <w:kern w:val="0"/>
          <w:lang w:eastAsia="en-US" w:bidi="ar-SA"/>
        </w:rPr>
        <w:t>Descrizione del trattamento</w:t>
      </w:r>
    </w:p>
    <w:p w:rsidR="00841F8D" w:rsidRDefault="00841F8D">
      <w:pPr>
        <w:ind w:right="-1"/>
        <w:jc w:val="both"/>
        <w:rPr>
          <w:rFonts w:ascii="Times New Roman" w:eastAsia="Calibri" w:hAnsi="Times New Roman" w:cs="Times New Roman"/>
          <w:kern w:val="0"/>
          <w:sz w:val="22"/>
          <w:lang w:eastAsia="en-US" w:bidi="ar-SA"/>
        </w:rPr>
      </w:pPr>
    </w:p>
    <w:p w:rsidR="00841F8D" w:rsidRDefault="00141A60">
      <w:pPr>
        <w:spacing w:line="276" w:lineRule="auto"/>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I dettagli dei trattamenti, in particolare le categorie di dati personali e le finalità del trattamento per le quali i dati personali sono trattati per conto del titolare del trattamento, sono specificati nell'allegato II.</w:t>
      </w:r>
    </w:p>
    <w:p w:rsidR="00841F8D" w:rsidRDefault="00841F8D">
      <w:pPr>
        <w:ind w:right="-1"/>
        <w:jc w:val="both"/>
        <w:rPr>
          <w:rFonts w:ascii="Times New Roman" w:eastAsia="Calibri" w:hAnsi="Times New Roman" w:cs="Times New Roman"/>
          <w:kern w:val="0"/>
          <w:lang w:eastAsia="en-US" w:bidi="ar-SA"/>
        </w:rPr>
      </w:pP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i/>
          <w:iCs/>
          <w:kern w:val="0"/>
          <w:lang w:eastAsia="en-US" w:bidi="ar-SA"/>
        </w:rPr>
        <w:t>Clausola 7</w:t>
      </w: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b/>
          <w:bCs/>
          <w:i/>
          <w:iCs/>
          <w:kern w:val="0"/>
          <w:lang w:eastAsia="en-US" w:bidi="ar-SA"/>
        </w:rPr>
        <w:t>Obblighi delle parti</w:t>
      </w:r>
    </w:p>
    <w:p w:rsidR="00841F8D" w:rsidRDefault="00841F8D">
      <w:pPr>
        <w:ind w:right="-1"/>
        <w:jc w:val="center"/>
        <w:rPr>
          <w:rFonts w:ascii="Times New Roman" w:eastAsia="Calibri" w:hAnsi="Times New Roman" w:cs="Times New Roman"/>
          <w:b/>
          <w:kern w:val="0"/>
          <w:lang w:eastAsia="en-US" w:bidi="ar-SA"/>
        </w:rPr>
      </w:pPr>
    </w:p>
    <w:p w:rsidR="00841F8D" w:rsidRDefault="00141A60">
      <w:pPr>
        <w:numPr>
          <w:ilvl w:val="1"/>
          <w:numId w:val="7"/>
        </w:numPr>
        <w:spacing w:after="200" w:line="276" w:lineRule="auto"/>
        <w:ind w:right="-1"/>
        <w:rPr>
          <w:rFonts w:ascii="Times New Roman" w:eastAsia="Calibri" w:hAnsi="Times New Roman" w:cs="Times New Roman"/>
          <w:b/>
          <w:kern w:val="0"/>
          <w:sz w:val="22"/>
          <w:szCs w:val="22"/>
          <w:lang w:eastAsia="en-US" w:bidi="ar-SA"/>
        </w:rPr>
      </w:pPr>
      <w:r>
        <w:rPr>
          <w:rFonts w:ascii="Times New Roman" w:eastAsia="Calibri" w:hAnsi="Times New Roman" w:cs="Times New Roman"/>
          <w:b/>
          <w:bCs/>
          <w:kern w:val="0"/>
          <w:sz w:val="22"/>
          <w:szCs w:val="22"/>
          <w:lang w:eastAsia="en-US" w:bidi="ar-SA"/>
        </w:rPr>
        <w:t>Istruzioni</w:t>
      </w:r>
    </w:p>
    <w:p w:rsidR="00841F8D" w:rsidRDefault="00141A60">
      <w:pPr>
        <w:numPr>
          <w:ilvl w:val="0"/>
          <w:numId w:val="8"/>
        </w:numPr>
        <w:spacing w:after="87"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rsidR="00841F8D" w:rsidRDefault="00141A60">
      <w:pPr>
        <w:numPr>
          <w:ilvl w:val="0"/>
          <w:numId w:val="8"/>
        </w:numPr>
        <w:spacing w:after="87"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rsidR="00841F8D" w:rsidRDefault="00841F8D">
      <w:pPr>
        <w:ind w:right="-1"/>
        <w:jc w:val="both"/>
        <w:rPr>
          <w:rFonts w:ascii="Times New Roman" w:eastAsia="Calibri" w:hAnsi="Times New Roman" w:cs="Times New Roman"/>
          <w:kern w:val="0"/>
          <w:sz w:val="22"/>
          <w:szCs w:val="22"/>
          <w:lang w:eastAsia="en-US" w:bidi="ar-SA"/>
        </w:rPr>
      </w:pPr>
    </w:p>
    <w:p w:rsidR="00841F8D" w:rsidRDefault="00141A60">
      <w:pPr>
        <w:numPr>
          <w:ilvl w:val="1"/>
          <w:numId w:val="7"/>
        </w:numPr>
        <w:spacing w:after="200"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2"/>
          <w:szCs w:val="22"/>
          <w:lang w:eastAsia="en-US" w:bidi="ar-SA"/>
        </w:rPr>
        <w:t>Limitazione delle finalità</w:t>
      </w:r>
    </w:p>
    <w:p w:rsidR="00841F8D" w:rsidRDefault="00141A60">
      <w:pPr>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responsabile del trattamento tratta i dati personali soltanto per le finalità specifiche del trattamento di cui all'allegato II, salvo ulteriori istruzioni del titolare del trattamento.</w:t>
      </w:r>
    </w:p>
    <w:p w:rsidR="00841F8D" w:rsidRDefault="00841F8D">
      <w:pPr>
        <w:ind w:right="-1"/>
        <w:jc w:val="both"/>
        <w:rPr>
          <w:rFonts w:ascii="Times New Roman" w:eastAsia="Calibri" w:hAnsi="Times New Roman" w:cs="Times New Roman"/>
          <w:kern w:val="0"/>
          <w:sz w:val="22"/>
          <w:szCs w:val="22"/>
          <w:lang w:eastAsia="en-US" w:bidi="ar-SA"/>
        </w:rPr>
      </w:pPr>
    </w:p>
    <w:p w:rsidR="00841F8D" w:rsidRDefault="00141A60">
      <w:pPr>
        <w:numPr>
          <w:ilvl w:val="1"/>
          <w:numId w:val="7"/>
        </w:numPr>
        <w:spacing w:after="200"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2"/>
          <w:szCs w:val="22"/>
          <w:lang w:eastAsia="en-US" w:bidi="ar-SA"/>
        </w:rPr>
        <w:t>Durata del trattamento dei dati personali</w:t>
      </w:r>
    </w:p>
    <w:p w:rsidR="00841F8D" w:rsidRDefault="00141A60">
      <w:pPr>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responsabile del trattamento tratta i dati personali soltanto per la durata specificata nell'allegato II.</w:t>
      </w:r>
    </w:p>
    <w:p w:rsidR="00841F8D" w:rsidRDefault="00841F8D">
      <w:pPr>
        <w:ind w:right="-1"/>
        <w:jc w:val="both"/>
        <w:rPr>
          <w:rFonts w:ascii="Times New Roman" w:eastAsia="Calibri" w:hAnsi="Times New Roman" w:cs="Times New Roman"/>
          <w:kern w:val="0"/>
          <w:sz w:val="22"/>
          <w:szCs w:val="22"/>
          <w:lang w:eastAsia="en-US" w:bidi="ar-SA"/>
        </w:rPr>
      </w:pPr>
    </w:p>
    <w:p w:rsidR="00841F8D" w:rsidRDefault="00141A60">
      <w:pPr>
        <w:numPr>
          <w:ilvl w:val="1"/>
          <w:numId w:val="7"/>
        </w:numPr>
        <w:spacing w:after="200"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2"/>
          <w:szCs w:val="22"/>
          <w:lang w:eastAsia="en-US" w:bidi="ar-SA"/>
        </w:rPr>
        <w:t>Sicurezza del trattamento</w:t>
      </w:r>
    </w:p>
    <w:p w:rsidR="00841F8D" w:rsidRDefault="00141A60">
      <w:pPr>
        <w:numPr>
          <w:ilvl w:val="0"/>
          <w:numId w:val="9"/>
        </w:numPr>
        <w:spacing w:after="87"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rsidR="00841F8D" w:rsidRDefault="00141A60">
      <w:pPr>
        <w:numPr>
          <w:ilvl w:val="0"/>
          <w:numId w:val="9"/>
        </w:numPr>
        <w:spacing w:after="87"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rsidR="00841F8D" w:rsidRDefault="00841F8D">
      <w:pPr>
        <w:ind w:right="-1"/>
        <w:jc w:val="both"/>
        <w:rPr>
          <w:rFonts w:ascii="Times New Roman" w:eastAsia="Calibri" w:hAnsi="Times New Roman" w:cs="Times New Roman"/>
          <w:kern w:val="0"/>
          <w:sz w:val="22"/>
          <w:szCs w:val="22"/>
          <w:lang w:eastAsia="en-US" w:bidi="ar-SA"/>
        </w:rPr>
      </w:pPr>
    </w:p>
    <w:p w:rsidR="00841F8D" w:rsidRDefault="00141A60">
      <w:pPr>
        <w:numPr>
          <w:ilvl w:val="1"/>
          <w:numId w:val="7"/>
        </w:numPr>
        <w:spacing w:after="200"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2"/>
          <w:szCs w:val="22"/>
          <w:lang w:eastAsia="en-US" w:bidi="ar-SA"/>
        </w:rPr>
        <w:t>Dati sensibili</w:t>
      </w:r>
    </w:p>
    <w:p w:rsidR="00841F8D" w:rsidRDefault="00141A60">
      <w:pPr>
        <w:spacing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lastRenderedPageBreak/>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rsidR="00841F8D" w:rsidRDefault="00841F8D">
      <w:pPr>
        <w:ind w:right="-1"/>
        <w:jc w:val="both"/>
        <w:rPr>
          <w:rFonts w:ascii="Times New Roman" w:eastAsia="Calibri" w:hAnsi="Times New Roman" w:cs="Times New Roman"/>
          <w:kern w:val="0"/>
          <w:sz w:val="22"/>
          <w:szCs w:val="22"/>
          <w:lang w:eastAsia="en-US" w:bidi="ar-SA"/>
        </w:rPr>
      </w:pPr>
    </w:p>
    <w:p w:rsidR="00841F8D" w:rsidRDefault="00141A60">
      <w:pPr>
        <w:numPr>
          <w:ilvl w:val="1"/>
          <w:numId w:val="7"/>
        </w:numPr>
        <w:spacing w:after="200"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2"/>
          <w:szCs w:val="22"/>
          <w:lang w:eastAsia="en-US" w:bidi="ar-SA"/>
        </w:rPr>
        <w:t>Documentazione e rispetto</w:t>
      </w:r>
    </w:p>
    <w:p w:rsidR="00841F8D" w:rsidRDefault="00141A60">
      <w:pPr>
        <w:numPr>
          <w:ilvl w:val="0"/>
          <w:numId w:val="10"/>
        </w:numPr>
        <w:spacing w:after="162"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Le parti devono essere in grado di dimostrare il rispetto delle presenti clausole.</w:t>
      </w:r>
    </w:p>
    <w:p w:rsidR="00841F8D" w:rsidRDefault="00141A60">
      <w:pPr>
        <w:numPr>
          <w:ilvl w:val="0"/>
          <w:numId w:val="10"/>
        </w:numPr>
        <w:spacing w:after="162"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responsabile del trattamento risponde prontamente e adeguatamente alle richieste di informazioni del titolare del trattamento relative al trattamento dei dati conformemente alle presenti clausole.</w:t>
      </w:r>
    </w:p>
    <w:p w:rsidR="00841F8D" w:rsidRDefault="00141A60">
      <w:pPr>
        <w:numPr>
          <w:ilvl w:val="0"/>
          <w:numId w:val="10"/>
        </w:numPr>
        <w:spacing w:after="162"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rsidR="00841F8D" w:rsidRDefault="00141A60">
      <w:pPr>
        <w:numPr>
          <w:ilvl w:val="0"/>
          <w:numId w:val="10"/>
        </w:numPr>
        <w:spacing w:after="162"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rsidR="00841F8D" w:rsidRDefault="00141A60">
      <w:pPr>
        <w:numPr>
          <w:ilvl w:val="0"/>
          <w:numId w:val="10"/>
        </w:numPr>
        <w:spacing w:after="162"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Su richiesta, le parti mettono a disposizione della o delle autorità di controllo competenti le informazioni di cui alla presente clausola, compresi i risultati di eventuali attività di revisione.</w:t>
      </w:r>
    </w:p>
    <w:p w:rsidR="00841F8D" w:rsidRDefault="00141A60">
      <w:pPr>
        <w:numPr>
          <w:ilvl w:val="1"/>
          <w:numId w:val="7"/>
        </w:numPr>
        <w:spacing w:after="200"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2"/>
          <w:szCs w:val="22"/>
          <w:lang w:eastAsia="en-US" w:bidi="ar-SA"/>
        </w:rPr>
        <w:t>Ricorso a sub-responsabili del trattamento</w:t>
      </w:r>
    </w:p>
    <w:p w:rsidR="00841F8D" w:rsidRDefault="00141A60">
      <w:pPr>
        <w:numPr>
          <w:ilvl w:val="0"/>
          <w:numId w:val="11"/>
        </w:numPr>
        <w:spacing w:after="163"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AUTORIZZAZIONE PRELIMINARE SPECIFICA: Il responsabile del trattamento non può sub-contrattare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Pr>
          <w:rFonts w:ascii="Times New Roman" w:eastAsia="Calibri" w:hAnsi="Times New Roman" w:cs="Times New Roman"/>
          <w:b/>
          <w:kern w:val="0"/>
          <w:sz w:val="22"/>
          <w:szCs w:val="22"/>
          <w:lang w:eastAsia="en-US" w:bidi="ar-SA"/>
        </w:rPr>
        <w:t>30 giorni prima</w:t>
      </w:r>
      <w:r>
        <w:rPr>
          <w:rFonts w:ascii="Times New Roman" w:eastAsia="Calibri" w:hAnsi="Times New Roman" w:cs="Times New Roman"/>
          <w:kern w:val="0"/>
          <w:sz w:val="22"/>
          <w:szCs w:val="22"/>
          <w:lang w:eastAsia="en-US" w:bidi="ar-SA"/>
        </w:rPr>
        <w:t xml:space="preserve"> 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rsidR="00841F8D" w:rsidRDefault="00141A60">
      <w:pPr>
        <w:numPr>
          <w:ilvl w:val="0"/>
          <w:numId w:val="11"/>
        </w:numPr>
        <w:spacing w:after="163"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w:t>
      </w:r>
    </w:p>
    <w:p w:rsidR="00841F8D" w:rsidRDefault="00141A60">
      <w:pPr>
        <w:numPr>
          <w:ilvl w:val="0"/>
          <w:numId w:val="11"/>
        </w:numPr>
        <w:spacing w:after="163"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lastRenderedPageBreak/>
        <w:t>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w:t>
      </w:r>
    </w:p>
    <w:p w:rsidR="00841F8D" w:rsidRDefault="00141A60">
      <w:pPr>
        <w:numPr>
          <w:ilvl w:val="0"/>
          <w:numId w:val="11"/>
        </w:numPr>
        <w:spacing w:after="163"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rsidR="00841F8D" w:rsidRDefault="00141A60">
      <w:pPr>
        <w:numPr>
          <w:ilvl w:val="0"/>
          <w:numId w:val="11"/>
        </w:numPr>
        <w:spacing w:after="163"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w:t>
      </w:r>
    </w:p>
    <w:p w:rsidR="00841F8D" w:rsidRDefault="00141A60">
      <w:pPr>
        <w:numPr>
          <w:ilvl w:val="1"/>
          <w:numId w:val="7"/>
        </w:numPr>
        <w:spacing w:after="200"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2"/>
          <w:szCs w:val="22"/>
          <w:lang w:eastAsia="en-US" w:bidi="ar-SA"/>
        </w:rPr>
        <w:t>Trasferimenti internazionali</w:t>
      </w:r>
    </w:p>
    <w:p w:rsidR="00841F8D" w:rsidRDefault="00141A60">
      <w:pPr>
        <w:numPr>
          <w:ilvl w:val="0"/>
          <w:numId w:val="12"/>
        </w:numPr>
        <w:spacing w:after="118"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w:t>
      </w:r>
    </w:p>
    <w:p w:rsidR="00841F8D" w:rsidRDefault="00141A60">
      <w:pPr>
        <w:numPr>
          <w:ilvl w:val="0"/>
          <w:numId w:val="12"/>
        </w:numPr>
        <w:spacing w:after="118" w:line="276" w:lineRule="auto"/>
        <w:ind w:right="-1"/>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Il titolare del trattamento conviene che, qualora il responsabile del trattamento ricorra a un sub-responsabile del trattamento conformemente alla clausola 7.7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w:t>
      </w:r>
    </w:p>
    <w:p w:rsidR="00841F8D" w:rsidRDefault="00841F8D">
      <w:pPr>
        <w:ind w:right="-1"/>
        <w:jc w:val="both"/>
        <w:rPr>
          <w:rFonts w:ascii="Times New Roman" w:eastAsia="Calibri" w:hAnsi="Times New Roman" w:cs="Times New Roman"/>
          <w:kern w:val="0"/>
          <w:lang w:eastAsia="en-US" w:bidi="ar-SA"/>
        </w:rPr>
      </w:pP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i/>
          <w:iCs/>
          <w:kern w:val="0"/>
          <w:lang w:eastAsia="en-US" w:bidi="ar-SA"/>
        </w:rPr>
        <w:t>Clausola 8</w:t>
      </w:r>
    </w:p>
    <w:p w:rsidR="00841F8D" w:rsidRDefault="00141A60">
      <w:pPr>
        <w:ind w:right="-1"/>
        <w:jc w:val="center"/>
        <w:rPr>
          <w:rFonts w:ascii="Times New Roman" w:eastAsia="Calibri" w:hAnsi="Times New Roman" w:cs="Times New Roman"/>
          <w:b/>
          <w:bCs/>
          <w:i/>
          <w:iCs/>
          <w:kern w:val="0"/>
          <w:lang w:eastAsia="en-US" w:bidi="ar-SA"/>
        </w:rPr>
      </w:pPr>
      <w:r>
        <w:rPr>
          <w:rFonts w:ascii="Times New Roman" w:eastAsia="Calibri" w:hAnsi="Times New Roman" w:cs="Times New Roman"/>
          <w:b/>
          <w:bCs/>
          <w:i/>
          <w:iCs/>
          <w:kern w:val="0"/>
          <w:lang w:eastAsia="en-US" w:bidi="ar-SA"/>
        </w:rPr>
        <w:t>Assistenza al titolare del trattamento</w:t>
      </w:r>
    </w:p>
    <w:p w:rsidR="00841F8D" w:rsidRDefault="00841F8D">
      <w:pPr>
        <w:ind w:right="-1"/>
        <w:jc w:val="center"/>
        <w:rPr>
          <w:rFonts w:ascii="Times New Roman" w:eastAsia="Calibri" w:hAnsi="Times New Roman" w:cs="Times New Roman"/>
          <w:kern w:val="0"/>
          <w:sz w:val="22"/>
          <w:lang w:eastAsia="en-US" w:bidi="ar-SA"/>
        </w:rPr>
      </w:pPr>
    </w:p>
    <w:p w:rsidR="00841F8D" w:rsidRDefault="00141A60">
      <w:pPr>
        <w:numPr>
          <w:ilvl w:val="0"/>
          <w:numId w:val="13"/>
        </w:numPr>
        <w:spacing w:after="117" w:line="276" w:lineRule="auto"/>
        <w:ind w:left="426"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Il responsabile del trattamento notifica prontamente al titolare del trattamento qualunque richiesta ricevuta dall'interessato. Non risponde egli stesso alla richiesta, a meno che sia stato autorizzato in tal senso dal titolare del trattamento.</w:t>
      </w:r>
    </w:p>
    <w:p w:rsidR="00841F8D" w:rsidRDefault="00141A60">
      <w:pPr>
        <w:numPr>
          <w:ilvl w:val="0"/>
          <w:numId w:val="13"/>
        </w:numPr>
        <w:spacing w:after="117" w:line="276" w:lineRule="auto"/>
        <w:ind w:left="426"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rsidR="00841F8D" w:rsidRDefault="00141A60">
      <w:pPr>
        <w:numPr>
          <w:ilvl w:val="0"/>
          <w:numId w:val="13"/>
        </w:numPr>
        <w:tabs>
          <w:tab w:val="left" w:pos="993"/>
        </w:tabs>
        <w:spacing w:after="117" w:line="276" w:lineRule="auto"/>
        <w:ind w:left="426"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 xml:space="preserve">Oltre all'obbligo di assistere il titolare del trattamento in conformità della clausola 8, lettera b), il responsabile del trattamento assiste il titolare del trattamento anche nel garantire il rispetto dei seguenti </w:t>
      </w:r>
      <w:r>
        <w:rPr>
          <w:rFonts w:ascii="Times New Roman" w:eastAsia="Calibri" w:hAnsi="Times New Roman" w:cs="Times New Roman"/>
          <w:kern w:val="0"/>
          <w:sz w:val="22"/>
          <w:lang w:eastAsia="en-US" w:bidi="ar-SA"/>
        </w:rPr>
        <w:lastRenderedPageBreak/>
        <w:t>obblighi, tenuto conto della natura del trattamento dei dati e delle informazioni a disposizione del responsabile del trattamento:</w:t>
      </w:r>
    </w:p>
    <w:p w:rsidR="00841F8D" w:rsidRDefault="00141A60">
      <w:pPr>
        <w:numPr>
          <w:ilvl w:val="0"/>
          <w:numId w:val="14"/>
        </w:numPr>
        <w:tabs>
          <w:tab w:val="left" w:pos="993"/>
        </w:tabs>
        <w:spacing w:after="118" w:line="276" w:lineRule="auto"/>
        <w:ind w:right="-1" w:hanging="1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l'obbligo</w:t>
      </w:r>
      <w:proofErr w:type="gramEnd"/>
      <w:r>
        <w:rPr>
          <w:rFonts w:ascii="Times New Roman" w:eastAsia="Calibri" w:hAnsi="Times New Roman" w:cs="Times New Roman"/>
          <w:kern w:val="0"/>
          <w:sz w:val="22"/>
          <w:lang w:eastAsia="en-US" w:bidi="ar-SA"/>
        </w:rPr>
        <w:t xml:space="preserve">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rsidR="00841F8D" w:rsidRDefault="00141A60">
      <w:pPr>
        <w:numPr>
          <w:ilvl w:val="0"/>
          <w:numId w:val="14"/>
        </w:numPr>
        <w:tabs>
          <w:tab w:val="left" w:pos="993"/>
        </w:tabs>
        <w:spacing w:after="118" w:line="276" w:lineRule="auto"/>
        <w:ind w:right="-1" w:hanging="1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l'obbligo</w:t>
      </w:r>
      <w:proofErr w:type="gramEnd"/>
      <w:r>
        <w:rPr>
          <w:rFonts w:ascii="Times New Roman" w:eastAsia="Calibri" w:hAnsi="Times New Roman" w:cs="Times New Roman"/>
          <w:kern w:val="0"/>
          <w:sz w:val="22"/>
          <w:lang w:eastAsia="en-US" w:bidi="ar-SA"/>
        </w:rPr>
        <w:t>,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rsidR="00841F8D" w:rsidRDefault="00141A60">
      <w:pPr>
        <w:numPr>
          <w:ilvl w:val="0"/>
          <w:numId w:val="14"/>
        </w:numPr>
        <w:tabs>
          <w:tab w:val="left" w:pos="993"/>
        </w:tabs>
        <w:spacing w:after="118" w:line="276" w:lineRule="auto"/>
        <w:ind w:right="-1" w:hanging="1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l'obbligo</w:t>
      </w:r>
      <w:proofErr w:type="gramEnd"/>
      <w:r>
        <w:rPr>
          <w:rFonts w:ascii="Times New Roman" w:eastAsia="Calibri" w:hAnsi="Times New Roman" w:cs="Times New Roman"/>
          <w:kern w:val="0"/>
          <w:sz w:val="22"/>
          <w:lang w:eastAsia="en-US" w:bidi="ar-SA"/>
        </w:rPr>
        <w:t xml:space="preserve"> di garantire che i dati personali siano esatti e aggiornati, informando senza indugio il titolare del trattamento qualora il responsabile del trattamento venga a conoscenza del fatto che i dati personali che sta trattando sono inesatti o obsoleti;</w:t>
      </w:r>
    </w:p>
    <w:p w:rsidR="00841F8D" w:rsidRDefault="00141A60">
      <w:pPr>
        <w:numPr>
          <w:ilvl w:val="0"/>
          <w:numId w:val="14"/>
        </w:numPr>
        <w:tabs>
          <w:tab w:val="left" w:pos="993"/>
        </w:tabs>
        <w:spacing w:after="118" w:line="276" w:lineRule="auto"/>
        <w:ind w:right="-1" w:hanging="1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gli</w:t>
      </w:r>
      <w:proofErr w:type="gramEnd"/>
      <w:r>
        <w:rPr>
          <w:rFonts w:ascii="Times New Roman" w:eastAsia="Calibri" w:hAnsi="Times New Roman" w:cs="Times New Roman"/>
          <w:kern w:val="0"/>
          <w:sz w:val="22"/>
          <w:lang w:eastAsia="en-US" w:bidi="ar-SA"/>
        </w:rPr>
        <w:t xml:space="preserve"> obblighi di cui all'articolo 32 regolamento (UE) 2016/679.</w:t>
      </w:r>
    </w:p>
    <w:p w:rsidR="00841F8D" w:rsidRDefault="00141A60">
      <w:pPr>
        <w:numPr>
          <w:ilvl w:val="0"/>
          <w:numId w:val="13"/>
        </w:numPr>
        <w:spacing w:after="200" w:line="276" w:lineRule="auto"/>
        <w:ind w:left="426" w:right="-1"/>
        <w:jc w:val="both"/>
        <w:rPr>
          <w:rFonts w:ascii="Times New Roman" w:eastAsia="Calibri" w:hAnsi="Times New Roman" w:cs="Times New Roman"/>
          <w:b/>
          <w:kern w:val="0"/>
          <w:sz w:val="22"/>
          <w:lang w:eastAsia="en-US" w:bidi="ar-SA"/>
        </w:rPr>
      </w:pPr>
      <w:r>
        <w:rPr>
          <w:rFonts w:ascii="Times New Roman" w:eastAsia="Calibri" w:hAnsi="Times New Roman" w:cs="Times New Roman"/>
          <w:b/>
          <w:kern w:val="0"/>
          <w:sz w:val="22"/>
          <w:lang w:eastAsia="en-US" w:bidi="ar-SA"/>
        </w:rPr>
        <w:t>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rsidR="00841F8D" w:rsidRDefault="00841F8D">
      <w:pPr>
        <w:ind w:right="-1"/>
        <w:jc w:val="both"/>
        <w:rPr>
          <w:rFonts w:ascii="Times New Roman" w:eastAsia="Calibri" w:hAnsi="Times New Roman" w:cs="Times New Roman"/>
          <w:kern w:val="0"/>
          <w:sz w:val="22"/>
          <w:lang w:eastAsia="en-US" w:bidi="ar-SA"/>
        </w:rPr>
      </w:pP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i/>
          <w:iCs/>
          <w:kern w:val="0"/>
          <w:lang w:eastAsia="en-US" w:bidi="ar-SA"/>
        </w:rPr>
        <w:t>Clausola 9</w:t>
      </w:r>
    </w:p>
    <w:p w:rsidR="00841F8D" w:rsidRDefault="00141A60">
      <w:pPr>
        <w:ind w:right="-1"/>
        <w:jc w:val="center"/>
        <w:rPr>
          <w:rFonts w:ascii="Times New Roman" w:eastAsia="Calibri" w:hAnsi="Times New Roman" w:cs="Times New Roman"/>
          <w:b/>
          <w:bCs/>
          <w:i/>
          <w:iCs/>
          <w:kern w:val="0"/>
          <w:lang w:eastAsia="en-US" w:bidi="ar-SA"/>
        </w:rPr>
      </w:pPr>
      <w:r>
        <w:rPr>
          <w:rFonts w:ascii="Times New Roman" w:eastAsia="Calibri" w:hAnsi="Times New Roman" w:cs="Times New Roman"/>
          <w:b/>
          <w:bCs/>
          <w:i/>
          <w:iCs/>
          <w:kern w:val="0"/>
          <w:lang w:eastAsia="en-US" w:bidi="ar-SA"/>
        </w:rPr>
        <w:t>Notifica di una violazione dei dati personali</w:t>
      </w:r>
    </w:p>
    <w:p w:rsidR="00841F8D" w:rsidRDefault="00841F8D">
      <w:pPr>
        <w:ind w:right="-1"/>
        <w:jc w:val="center"/>
        <w:rPr>
          <w:rFonts w:ascii="Times New Roman" w:eastAsia="Calibri" w:hAnsi="Times New Roman" w:cs="Times New Roman"/>
          <w:kern w:val="0"/>
          <w:sz w:val="22"/>
          <w:lang w:eastAsia="en-US" w:bidi="ar-SA"/>
        </w:rPr>
      </w:pPr>
    </w:p>
    <w:p w:rsidR="00841F8D" w:rsidRDefault="00141A60">
      <w:pPr>
        <w:spacing w:line="276" w:lineRule="auto"/>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rsidR="00841F8D" w:rsidRDefault="00141A60">
      <w:pPr>
        <w:spacing w:line="276" w:lineRule="auto"/>
        <w:ind w:right="-1"/>
        <w:jc w:val="both"/>
        <w:rPr>
          <w:rFonts w:ascii="Times New Roman" w:eastAsia="Calibri" w:hAnsi="Times New Roman" w:cs="Times New Roman"/>
          <w:b/>
          <w:kern w:val="0"/>
          <w:sz w:val="22"/>
          <w:lang w:eastAsia="en-US" w:bidi="ar-SA"/>
        </w:rPr>
      </w:pPr>
      <w:r>
        <w:rPr>
          <w:rFonts w:ascii="Times New Roman" w:eastAsia="Calibri" w:hAnsi="Times New Roman" w:cs="Times New Roman"/>
          <w:b/>
          <w:kern w:val="0"/>
          <w:sz w:val="22"/>
          <w:lang w:eastAsia="en-US" w:bidi="ar-SA"/>
        </w:rPr>
        <w:t xml:space="preserve">In caso di violazione, il responsabile del trattamento è obbligato a comunicarla al titolare IMMEDIATAMENTE dal momento in cui sia stata rilevata. </w:t>
      </w:r>
    </w:p>
    <w:p w:rsidR="00841F8D" w:rsidRDefault="00841F8D">
      <w:pPr>
        <w:spacing w:line="276" w:lineRule="auto"/>
        <w:ind w:right="-1"/>
        <w:jc w:val="both"/>
        <w:rPr>
          <w:rFonts w:ascii="Times New Roman" w:eastAsia="Calibri" w:hAnsi="Times New Roman" w:cs="Times New Roman"/>
          <w:b/>
          <w:i/>
          <w:iCs/>
          <w:color w:val="000000"/>
          <w:kern w:val="0"/>
          <w:sz w:val="22"/>
          <w:lang w:eastAsia="en-US" w:bidi="ar-SA"/>
        </w:rPr>
      </w:pPr>
    </w:p>
    <w:p w:rsidR="00841F8D" w:rsidRDefault="00141A60">
      <w:pPr>
        <w:numPr>
          <w:ilvl w:val="1"/>
          <w:numId w:val="15"/>
        </w:numPr>
        <w:spacing w:after="200" w:line="276" w:lineRule="auto"/>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b/>
          <w:bCs/>
          <w:kern w:val="0"/>
          <w:sz w:val="22"/>
          <w:lang w:eastAsia="en-US" w:bidi="ar-SA"/>
        </w:rPr>
        <w:t>Violazione riguardante dati trattati dal titolare del trattamento</w:t>
      </w:r>
    </w:p>
    <w:p w:rsidR="00841F8D" w:rsidRDefault="00141A60">
      <w:pPr>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In caso di una violazione dei dati personali trattati dal titolare del trattamento, il responsabile del trattamento assiste il titolare del trattamento:</w:t>
      </w:r>
    </w:p>
    <w:p w:rsidR="00841F8D" w:rsidRDefault="00141A60">
      <w:pPr>
        <w:numPr>
          <w:ilvl w:val="0"/>
          <w:numId w:val="16"/>
        </w:numPr>
        <w:spacing w:after="109"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nel</w:t>
      </w:r>
      <w:proofErr w:type="gramEnd"/>
      <w:r>
        <w:rPr>
          <w:rFonts w:ascii="Times New Roman" w:eastAsia="Calibri" w:hAnsi="Times New Roman" w:cs="Times New Roman"/>
          <w:kern w:val="0"/>
          <w:sz w:val="22"/>
          <w:lang w:eastAsia="en-US" w:bidi="ar-SA"/>
        </w:rPr>
        <w:t xml:space="preserve"> notificare la violazione dei dati personali alla o alle autorità di controllo competenti, senza ingiustificato ritardo dopo che il titolare del trattamento ne è venuto a conoscenza, se del caso;</w:t>
      </w:r>
    </w:p>
    <w:p w:rsidR="00841F8D" w:rsidRDefault="00141A60">
      <w:pPr>
        <w:numPr>
          <w:ilvl w:val="0"/>
          <w:numId w:val="16"/>
        </w:numPr>
        <w:spacing w:after="109"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nell'ottenere</w:t>
      </w:r>
      <w:proofErr w:type="gramEnd"/>
      <w:r>
        <w:rPr>
          <w:rFonts w:ascii="Times New Roman" w:eastAsia="Calibri" w:hAnsi="Times New Roman" w:cs="Times New Roman"/>
          <w:kern w:val="0"/>
          <w:sz w:val="22"/>
          <w:lang w:eastAsia="en-US" w:bidi="ar-SA"/>
        </w:rPr>
        <w:t xml:space="preserve"> le seguenti informazioni che, in conformità dell'articolo 33, paragrafo 3, del regolamento (UE) 2016/679, devono essere indicate nella notifica del titolare del trattamento e includere almeno:</w:t>
      </w:r>
    </w:p>
    <w:p w:rsidR="00841F8D" w:rsidRDefault="00141A60">
      <w:pPr>
        <w:numPr>
          <w:ilvl w:val="0"/>
          <w:numId w:val="17"/>
        </w:numPr>
        <w:spacing w:after="109"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la</w:t>
      </w:r>
      <w:proofErr w:type="gramEnd"/>
      <w:r>
        <w:rPr>
          <w:rFonts w:ascii="Times New Roman" w:eastAsia="Calibri" w:hAnsi="Times New Roman" w:cs="Times New Roman"/>
          <w:kern w:val="0"/>
          <w:sz w:val="22"/>
          <w:lang w:eastAsia="en-US" w:bidi="ar-SA"/>
        </w:rPr>
        <w:t xml:space="preserve"> natura dei dati personali compresi, ove possibile, le categorie e il numero approssimativo di interessati in questione nonché le categorie e il numero approssimativo di registrazioni dei dati personali in questione;</w:t>
      </w:r>
    </w:p>
    <w:p w:rsidR="00841F8D" w:rsidRDefault="00141A60">
      <w:pPr>
        <w:numPr>
          <w:ilvl w:val="0"/>
          <w:numId w:val="17"/>
        </w:numPr>
        <w:spacing w:after="109"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le</w:t>
      </w:r>
      <w:proofErr w:type="gramEnd"/>
      <w:r>
        <w:rPr>
          <w:rFonts w:ascii="Times New Roman" w:eastAsia="Calibri" w:hAnsi="Times New Roman" w:cs="Times New Roman"/>
          <w:kern w:val="0"/>
          <w:sz w:val="22"/>
          <w:lang w:eastAsia="en-US" w:bidi="ar-SA"/>
        </w:rPr>
        <w:t xml:space="preserve"> probabili conseguenze della violazione dei dati personali;</w:t>
      </w:r>
    </w:p>
    <w:p w:rsidR="00841F8D" w:rsidRDefault="00141A60">
      <w:pPr>
        <w:numPr>
          <w:ilvl w:val="0"/>
          <w:numId w:val="17"/>
        </w:numPr>
        <w:spacing w:after="109"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le</w:t>
      </w:r>
      <w:proofErr w:type="gramEnd"/>
      <w:r>
        <w:rPr>
          <w:rFonts w:ascii="Times New Roman" w:eastAsia="Calibri" w:hAnsi="Times New Roman" w:cs="Times New Roman"/>
          <w:kern w:val="0"/>
          <w:sz w:val="22"/>
          <w:lang w:eastAsia="en-US" w:bidi="ar-SA"/>
        </w:rPr>
        <w:t xml:space="preserve"> misure adottate o di cui si propone l'adozione da parte del titolare del trattamento per porre rimedio alla violazione dei dati personali, se del caso anche per attenuarne i possibili effetti negativi.</w:t>
      </w:r>
    </w:p>
    <w:p w:rsidR="00841F8D" w:rsidRDefault="00141A60">
      <w:pPr>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lastRenderedPageBreak/>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841F8D" w:rsidRDefault="00841F8D">
      <w:pPr>
        <w:ind w:right="-1"/>
        <w:jc w:val="both"/>
        <w:rPr>
          <w:rFonts w:ascii="Times New Roman" w:eastAsia="Calibri" w:hAnsi="Times New Roman" w:cs="Times New Roman"/>
          <w:kern w:val="0"/>
          <w:sz w:val="22"/>
          <w:lang w:eastAsia="en-US" w:bidi="ar-SA"/>
        </w:rPr>
      </w:pPr>
    </w:p>
    <w:p w:rsidR="00841F8D" w:rsidRDefault="00141A60">
      <w:pPr>
        <w:numPr>
          <w:ilvl w:val="0"/>
          <w:numId w:val="16"/>
        </w:numPr>
        <w:spacing w:after="200"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nell'adempiere</w:t>
      </w:r>
      <w:proofErr w:type="gramEnd"/>
      <w:r>
        <w:rPr>
          <w:rFonts w:ascii="Times New Roman" w:eastAsia="Calibri" w:hAnsi="Times New Roman" w:cs="Times New Roman"/>
          <w:kern w:val="0"/>
          <w:sz w:val="22"/>
          <w:lang w:eastAsia="en-US" w:bidi="ar-SA"/>
        </w:rPr>
        <w:t>,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rsidR="00841F8D" w:rsidRDefault="00841F8D">
      <w:pPr>
        <w:ind w:right="-1"/>
        <w:jc w:val="both"/>
        <w:rPr>
          <w:rFonts w:ascii="Times New Roman" w:eastAsia="Calibri" w:hAnsi="Times New Roman" w:cs="Times New Roman"/>
          <w:kern w:val="0"/>
          <w:sz w:val="22"/>
          <w:lang w:eastAsia="en-US" w:bidi="ar-SA"/>
        </w:rPr>
      </w:pPr>
    </w:p>
    <w:p w:rsidR="00841F8D" w:rsidRDefault="00141A60">
      <w:pPr>
        <w:numPr>
          <w:ilvl w:val="1"/>
          <w:numId w:val="15"/>
        </w:numPr>
        <w:spacing w:after="200" w:line="276" w:lineRule="auto"/>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b/>
          <w:bCs/>
          <w:kern w:val="0"/>
          <w:sz w:val="22"/>
          <w:lang w:eastAsia="en-US" w:bidi="ar-SA"/>
        </w:rPr>
        <w:t>Violazione riguardante dati trattati dal responsabile del trattamento</w:t>
      </w:r>
    </w:p>
    <w:p w:rsidR="00841F8D" w:rsidRDefault="00141A60">
      <w:pPr>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In caso di una violazione dei dati personali trattati dal responsabile del trattamento, quest'ultimo ne dà notifica al titolare del trattamento senza ingiustificato ritardo dopo esserne venuto a conoscenza. La notifica contiene almeno:</w:t>
      </w:r>
    </w:p>
    <w:p w:rsidR="00841F8D" w:rsidRDefault="00141A60">
      <w:pPr>
        <w:numPr>
          <w:ilvl w:val="0"/>
          <w:numId w:val="18"/>
        </w:numPr>
        <w:spacing w:after="109"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una</w:t>
      </w:r>
      <w:proofErr w:type="gramEnd"/>
      <w:r>
        <w:rPr>
          <w:rFonts w:ascii="Times New Roman" w:eastAsia="Calibri" w:hAnsi="Times New Roman" w:cs="Times New Roman"/>
          <w:kern w:val="0"/>
          <w:sz w:val="22"/>
          <w:lang w:eastAsia="en-US" w:bidi="ar-SA"/>
        </w:rPr>
        <w:t xml:space="preserve"> descrizione della natura della violazione (compresi, ove possibile, le categorie e il numero approssimativo di interessati e di registrazioni dei dati in questione);</w:t>
      </w:r>
    </w:p>
    <w:p w:rsidR="00841F8D" w:rsidRDefault="00141A60">
      <w:pPr>
        <w:numPr>
          <w:ilvl w:val="0"/>
          <w:numId w:val="18"/>
        </w:numPr>
        <w:spacing w:after="109"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i</w:t>
      </w:r>
      <w:proofErr w:type="gramEnd"/>
      <w:r>
        <w:rPr>
          <w:rFonts w:ascii="Times New Roman" w:eastAsia="Calibri" w:hAnsi="Times New Roman" w:cs="Times New Roman"/>
          <w:kern w:val="0"/>
          <w:sz w:val="22"/>
          <w:lang w:eastAsia="en-US" w:bidi="ar-SA"/>
        </w:rPr>
        <w:t xml:space="preserve"> recapiti di un punto di contatto presso il quale possono essere ottenute maggiori informazioni sulla violazione dei dati personali;</w:t>
      </w:r>
    </w:p>
    <w:p w:rsidR="00841F8D" w:rsidRDefault="00141A60">
      <w:pPr>
        <w:numPr>
          <w:ilvl w:val="0"/>
          <w:numId w:val="18"/>
        </w:numPr>
        <w:spacing w:after="109"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le</w:t>
      </w:r>
      <w:proofErr w:type="gramEnd"/>
      <w:r>
        <w:rPr>
          <w:rFonts w:ascii="Times New Roman" w:eastAsia="Calibri" w:hAnsi="Times New Roman" w:cs="Times New Roman"/>
          <w:kern w:val="0"/>
          <w:sz w:val="22"/>
          <w:lang w:eastAsia="en-US" w:bidi="ar-SA"/>
        </w:rPr>
        <w:t xml:space="preserve"> probabili conseguenze della violazione dei dati personali e le misure adottate o di cui si propone l'adozione per porre rimedio alla violazione, anche per attenuarne i possibili effetti negativi.</w:t>
      </w:r>
    </w:p>
    <w:p w:rsidR="00841F8D" w:rsidRDefault="00841F8D">
      <w:pPr>
        <w:ind w:right="-1"/>
        <w:jc w:val="both"/>
        <w:rPr>
          <w:rFonts w:ascii="Times New Roman" w:eastAsia="Calibri" w:hAnsi="Times New Roman" w:cs="Times New Roman"/>
          <w:kern w:val="0"/>
          <w:sz w:val="22"/>
          <w:lang w:eastAsia="en-US" w:bidi="ar-SA"/>
        </w:rPr>
      </w:pPr>
    </w:p>
    <w:p w:rsidR="00841F8D" w:rsidRDefault="00141A60">
      <w:pPr>
        <w:spacing w:line="276" w:lineRule="auto"/>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841F8D" w:rsidRDefault="00841F8D">
      <w:pPr>
        <w:spacing w:line="276" w:lineRule="auto"/>
        <w:ind w:right="-1"/>
        <w:jc w:val="both"/>
        <w:rPr>
          <w:rFonts w:ascii="Times New Roman" w:eastAsia="Calibri" w:hAnsi="Times New Roman" w:cs="Times New Roman"/>
          <w:kern w:val="0"/>
          <w:sz w:val="22"/>
          <w:lang w:eastAsia="en-US" w:bidi="ar-SA"/>
        </w:rPr>
      </w:pPr>
    </w:p>
    <w:p w:rsidR="00841F8D" w:rsidRDefault="00141A60">
      <w:pPr>
        <w:spacing w:line="276" w:lineRule="auto"/>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rsidR="00841F8D" w:rsidRDefault="00841F8D">
      <w:pPr>
        <w:ind w:right="-1"/>
        <w:jc w:val="both"/>
        <w:rPr>
          <w:rFonts w:ascii="Times New Roman" w:eastAsia="Calibri" w:hAnsi="Times New Roman" w:cs="Times New Roman"/>
          <w:kern w:val="0"/>
          <w:lang w:eastAsia="en-US" w:bidi="ar-SA"/>
        </w:rPr>
      </w:pPr>
    </w:p>
    <w:p w:rsidR="00841F8D" w:rsidRDefault="00841F8D">
      <w:pPr>
        <w:ind w:right="-1"/>
        <w:jc w:val="both"/>
        <w:rPr>
          <w:rFonts w:ascii="Times New Roman" w:eastAsia="Calibri" w:hAnsi="Times New Roman" w:cs="Times New Roman"/>
          <w:kern w:val="0"/>
          <w:lang w:eastAsia="en-US" w:bidi="ar-SA"/>
        </w:rPr>
      </w:pP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SEZIONE III</w:t>
      </w: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b/>
          <w:bCs/>
          <w:kern w:val="0"/>
          <w:lang w:eastAsia="en-US" w:bidi="ar-SA"/>
        </w:rPr>
        <w:t>DISPOSIZIONI FINALI</w:t>
      </w:r>
    </w:p>
    <w:p w:rsidR="00841F8D" w:rsidRDefault="00841F8D">
      <w:pPr>
        <w:ind w:right="-1"/>
        <w:jc w:val="center"/>
        <w:rPr>
          <w:rFonts w:ascii="Times New Roman" w:eastAsia="Calibri" w:hAnsi="Times New Roman" w:cs="Times New Roman"/>
          <w:kern w:val="0"/>
          <w:lang w:eastAsia="en-US" w:bidi="ar-SA"/>
        </w:rPr>
      </w:pPr>
    </w:p>
    <w:p w:rsidR="00841F8D" w:rsidRDefault="00141A60">
      <w:pPr>
        <w:ind w:right="-1"/>
        <w:jc w:val="center"/>
        <w:rPr>
          <w:rFonts w:ascii="Times New Roman" w:eastAsia="Calibri" w:hAnsi="Times New Roman" w:cs="Times New Roman"/>
          <w:kern w:val="0"/>
          <w:lang w:eastAsia="en-US" w:bidi="ar-SA"/>
        </w:rPr>
      </w:pPr>
      <w:r>
        <w:rPr>
          <w:rFonts w:ascii="Times New Roman" w:eastAsia="Calibri" w:hAnsi="Times New Roman" w:cs="Times New Roman"/>
          <w:i/>
          <w:iCs/>
          <w:kern w:val="0"/>
          <w:lang w:eastAsia="en-US" w:bidi="ar-SA"/>
        </w:rPr>
        <w:t>Clausola 10</w:t>
      </w:r>
    </w:p>
    <w:p w:rsidR="00841F8D" w:rsidRDefault="00141A60">
      <w:pPr>
        <w:ind w:right="-1"/>
        <w:jc w:val="center"/>
        <w:rPr>
          <w:rFonts w:ascii="Times New Roman" w:eastAsia="Calibri" w:hAnsi="Times New Roman" w:cs="Times New Roman"/>
          <w:b/>
          <w:bCs/>
          <w:i/>
          <w:iCs/>
          <w:kern w:val="0"/>
          <w:lang w:eastAsia="en-US" w:bidi="ar-SA"/>
        </w:rPr>
      </w:pPr>
      <w:r>
        <w:rPr>
          <w:rFonts w:ascii="Times New Roman" w:eastAsia="Calibri" w:hAnsi="Times New Roman" w:cs="Times New Roman"/>
          <w:b/>
          <w:bCs/>
          <w:i/>
          <w:iCs/>
          <w:kern w:val="0"/>
          <w:lang w:eastAsia="en-US" w:bidi="ar-SA"/>
        </w:rPr>
        <w:t>Inosservanza delle clausole e risoluzione</w:t>
      </w:r>
    </w:p>
    <w:p w:rsidR="00841F8D" w:rsidRDefault="00841F8D">
      <w:pPr>
        <w:ind w:right="-1"/>
        <w:jc w:val="center"/>
        <w:rPr>
          <w:rFonts w:ascii="Times New Roman" w:eastAsia="Calibri" w:hAnsi="Times New Roman" w:cs="Times New Roman"/>
          <w:kern w:val="0"/>
          <w:sz w:val="22"/>
          <w:lang w:eastAsia="en-US" w:bidi="ar-SA"/>
        </w:rPr>
      </w:pPr>
    </w:p>
    <w:p w:rsidR="00841F8D" w:rsidRDefault="00141A60">
      <w:pPr>
        <w:numPr>
          <w:ilvl w:val="0"/>
          <w:numId w:val="19"/>
        </w:numPr>
        <w:spacing w:after="200" w:line="276" w:lineRule="auto"/>
        <w:ind w:left="426"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 xml:space="preserve">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rsidR="00841F8D" w:rsidRDefault="00141A60">
      <w:pPr>
        <w:numPr>
          <w:ilvl w:val="0"/>
          <w:numId w:val="19"/>
        </w:numPr>
        <w:spacing w:after="200" w:line="276" w:lineRule="auto"/>
        <w:ind w:left="426"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lastRenderedPageBreak/>
        <w:t>Il titolare del trattamento ha diritto di risolvere il contratto per quanto riguarda il trattamento dei dati personali conformemente alle presenti clausole qualora:</w:t>
      </w:r>
    </w:p>
    <w:p w:rsidR="00841F8D" w:rsidRDefault="00141A60">
      <w:pPr>
        <w:numPr>
          <w:ilvl w:val="0"/>
          <w:numId w:val="20"/>
        </w:numPr>
        <w:spacing w:after="57"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il</w:t>
      </w:r>
      <w:proofErr w:type="gramEnd"/>
      <w:r>
        <w:rPr>
          <w:rFonts w:ascii="Times New Roman" w:eastAsia="Calibri" w:hAnsi="Times New Roman" w:cs="Times New Roman"/>
          <w:kern w:val="0"/>
          <w:sz w:val="22"/>
          <w:lang w:eastAsia="en-US" w:bidi="ar-SA"/>
        </w:rPr>
        <w:t xml:space="preserve">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w:t>
      </w:r>
    </w:p>
    <w:p w:rsidR="00841F8D" w:rsidRDefault="00141A60">
      <w:pPr>
        <w:numPr>
          <w:ilvl w:val="0"/>
          <w:numId w:val="20"/>
        </w:numPr>
        <w:spacing w:after="57"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il</w:t>
      </w:r>
      <w:proofErr w:type="gramEnd"/>
      <w:r>
        <w:rPr>
          <w:rFonts w:ascii="Times New Roman" w:eastAsia="Calibri" w:hAnsi="Times New Roman" w:cs="Times New Roman"/>
          <w:kern w:val="0"/>
          <w:sz w:val="22"/>
          <w:lang w:eastAsia="en-US" w:bidi="ar-SA"/>
        </w:rPr>
        <w:t xml:space="preserve"> responsabile del trattamento violi in modo sostanziale o persistente le presenti clausole o gli obblighi che gli incombono a norma del regolamento (UE) 2016/679;</w:t>
      </w:r>
    </w:p>
    <w:p w:rsidR="00841F8D" w:rsidRDefault="00141A60">
      <w:pPr>
        <w:numPr>
          <w:ilvl w:val="0"/>
          <w:numId w:val="20"/>
        </w:numPr>
        <w:spacing w:after="57" w:line="276" w:lineRule="auto"/>
        <w:ind w:right="-1"/>
        <w:jc w:val="both"/>
        <w:rPr>
          <w:rFonts w:ascii="Times New Roman" w:eastAsia="Calibri" w:hAnsi="Times New Roman" w:cs="Times New Roman"/>
          <w:kern w:val="0"/>
          <w:sz w:val="22"/>
          <w:lang w:eastAsia="en-US" w:bidi="ar-SA"/>
        </w:rPr>
      </w:pPr>
      <w:proofErr w:type="gramStart"/>
      <w:r>
        <w:rPr>
          <w:rFonts w:ascii="Times New Roman" w:eastAsia="Calibri" w:hAnsi="Times New Roman" w:cs="Times New Roman"/>
          <w:kern w:val="0"/>
          <w:sz w:val="22"/>
          <w:lang w:eastAsia="en-US" w:bidi="ar-SA"/>
        </w:rPr>
        <w:t>il</w:t>
      </w:r>
      <w:proofErr w:type="gramEnd"/>
      <w:r>
        <w:rPr>
          <w:rFonts w:ascii="Times New Roman" w:eastAsia="Calibri" w:hAnsi="Times New Roman" w:cs="Times New Roman"/>
          <w:kern w:val="0"/>
          <w:sz w:val="22"/>
          <w:lang w:eastAsia="en-US" w:bidi="ar-SA"/>
        </w:rPr>
        <w:t xml:space="preserve"> responsabile del trattamento non rispetti una decisione vincolante di un organo giurisdizionale competente o della o delle autorità di controllo competenti per quanto riguarda i suoi obblighi in conformità delle presenti clausole o del regolamento (UE) 2016/679.</w:t>
      </w:r>
    </w:p>
    <w:p w:rsidR="00841F8D" w:rsidRDefault="00841F8D">
      <w:pPr>
        <w:ind w:right="-1"/>
        <w:jc w:val="both"/>
        <w:rPr>
          <w:rFonts w:ascii="Times New Roman" w:eastAsia="Calibri" w:hAnsi="Times New Roman" w:cs="Times New Roman"/>
          <w:kern w:val="0"/>
          <w:sz w:val="22"/>
          <w:lang w:eastAsia="en-US" w:bidi="ar-SA"/>
        </w:rPr>
      </w:pPr>
    </w:p>
    <w:p w:rsidR="00841F8D" w:rsidRDefault="00141A60">
      <w:pPr>
        <w:numPr>
          <w:ilvl w:val="0"/>
          <w:numId w:val="19"/>
        </w:numPr>
        <w:spacing w:after="200" w:line="276" w:lineRule="auto"/>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 lettera b), il titolare del trattamento insista sul rispetto delle istruzioni.</w:t>
      </w:r>
    </w:p>
    <w:p w:rsidR="00841F8D" w:rsidRDefault="00141A60">
      <w:pPr>
        <w:numPr>
          <w:ilvl w:val="0"/>
          <w:numId w:val="19"/>
        </w:numPr>
        <w:spacing w:after="200" w:line="276" w:lineRule="auto"/>
        <w:ind w:right="-1"/>
        <w:jc w:val="both"/>
        <w:rPr>
          <w:rFonts w:ascii="Times New Roman" w:eastAsia="Calibri" w:hAnsi="Times New Roman" w:cs="Times New Roman"/>
          <w:kern w:val="0"/>
          <w:sz w:val="22"/>
          <w:lang w:eastAsia="en-US" w:bidi="ar-SA"/>
        </w:rPr>
      </w:pPr>
      <w:r>
        <w:rPr>
          <w:rFonts w:ascii="Times New Roman" w:eastAsia="Calibri" w:hAnsi="Times New Roman" w:cs="Times New Roman"/>
          <w:kern w:val="0"/>
          <w:sz w:val="22"/>
          <w:lang w:eastAsia="en-US" w:bidi="ar-SA"/>
        </w:rPr>
        <w:t xml:space="preserve">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 </w:t>
      </w:r>
    </w:p>
    <w:p w:rsidR="00841F8D" w:rsidRDefault="00141A60">
      <w:pPr>
        <w:ind w:left="1080" w:right="-1"/>
        <w:jc w:val="both"/>
        <w:rPr>
          <w:rFonts w:ascii="Times New Roman" w:eastAsia="Calibri" w:hAnsi="Times New Roman" w:cs="Times New Roman"/>
          <w:color w:val="000000"/>
          <w:kern w:val="0"/>
          <w:sz w:val="22"/>
          <w:lang w:eastAsia="en-US" w:bidi="ar-SA"/>
        </w:rPr>
      </w:pPr>
      <w:r>
        <w:br w:type="page"/>
      </w:r>
    </w:p>
    <w:p w:rsidR="00841F8D" w:rsidRDefault="00141A60">
      <w:pPr>
        <w:suppressAutoHyphens w:val="0"/>
        <w:spacing w:after="173" w:line="254" w:lineRule="auto"/>
        <w:ind w:left="10" w:right="2" w:hanging="10"/>
        <w:jc w:val="center"/>
        <w:rPr>
          <w:rFonts w:ascii="Times New Roman" w:eastAsia="Calibri" w:hAnsi="Times New Roman" w:cs="Times New Roman"/>
          <w:color w:val="000000"/>
          <w:kern w:val="0"/>
          <w:lang w:eastAsia="it-IT" w:bidi="ar-SA"/>
        </w:rPr>
      </w:pPr>
      <w:r>
        <w:rPr>
          <w:rFonts w:ascii="Times New Roman" w:eastAsia="Calibri" w:hAnsi="Times New Roman" w:cs="Times New Roman"/>
          <w:i/>
          <w:color w:val="000000"/>
          <w:kern w:val="0"/>
          <w:lang w:eastAsia="it-IT" w:bidi="ar-SA"/>
        </w:rPr>
        <w:lastRenderedPageBreak/>
        <w:t xml:space="preserve">ALLEGATO I </w:t>
      </w:r>
    </w:p>
    <w:p w:rsidR="00841F8D" w:rsidRDefault="00141A60">
      <w:pPr>
        <w:keepNext/>
        <w:keepLines/>
        <w:suppressAutoHyphens w:val="0"/>
        <w:spacing w:after="147" w:line="264" w:lineRule="auto"/>
        <w:ind w:left="400" w:right="392" w:hanging="10"/>
        <w:jc w:val="center"/>
        <w:outlineLvl w:val="0"/>
        <w:rPr>
          <w:rFonts w:ascii="Times New Roman" w:eastAsia="Calibri" w:hAnsi="Times New Roman" w:cs="Times New Roman"/>
          <w:b/>
          <w:color w:val="000000"/>
          <w:kern w:val="0"/>
          <w:lang w:eastAsia="it-IT" w:bidi="ar-SA"/>
        </w:rPr>
      </w:pPr>
      <w:r>
        <w:rPr>
          <w:rFonts w:ascii="Times New Roman" w:eastAsia="Calibri" w:hAnsi="Times New Roman" w:cs="Times New Roman"/>
          <w:b/>
          <w:color w:val="000000"/>
          <w:kern w:val="0"/>
          <w:lang w:eastAsia="it-IT" w:bidi="ar-SA"/>
        </w:rPr>
        <w:t xml:space="preserve">Elenco delle parti </w:t>
      </w:r>
    </w:p>
    <w:p w:rsidR="00841F8D" w:rsidRDefault="00841F8D">
      <w:pPr>
        <w:keepNext/>
        <w:keepLines/>
        <w:suppressAutoHyphens w:val="0"/>
        <w:spacing w:after="87" w:line="254" w:lineRule="auto"/>
        <w:ind w:left="-5" w:hanging="10"/>
        <w:jc w:val="both"/>
        <w:outlineLvl w:val="1"/>
        <w:rPr>
          <w:rFonts w:ascii="Times New Roman" w:eastAsia="Calibri" w:hAnsi="Times New Roman" w:cs="Times New Roman"/>
          <w:b/>
          <w:color w:val="000000"/>
          <w:kern w:val="0"/>
          <w:sz w:val="22"/>
          <w:lang w:eastAsia="it-IT" w:bidi="ar-SA"/>
        </w:rPr>
      </w:pPr>
    </w:p>
    <w:p w:rsidR="00841F8D" w:rsidRDefault="00141A60">
      <w:pPr>
        <w:keepNext/>
        <w:keepLines/>
        <w:suppressAutoHyphens w:val="0"/>
        <w:spacing w:after="87" w:line="254" w:lineRule="auto"/>
        <w:ind w:left="-5" w:hanging="10"/>
        <w:jc w:val="both"/>
        <w:outlineLvl w:val="1"/>
        <w:rPr>
          <w:rFonts w:ascii="Times New Roman" w:eastAsia="Calibri" w:hAnsi="Times New Roman" w:cs="Times New Roman"/>
          <w:b/>
          <w:i/>
          <w:color w:val="000000"/>
          <w:kern w:val="0"/>
          <w:sz w:val="22"/>
          <w:lang w:eastAsia="it-IT" w:bidi="ar-SA"/>
        </w:rPr>
      </w:pPr>
      <w:r>
        <w:rPr>
          <w:rFonts w:ascii="Times New Roman" w:eastAsia="Calibri" w:hAnsi="Times New Roman" w:cs="Times New Roman"/>
          <w:b/>
          <w:color w:val="000000"/>
          <w:kern w:val="0"/>
          <w:sz w:val="22"/>
          <w:lang w:eastAsia="it-IT" w:bidi="ar-SA"/>
        </w:rPr>
        <w:t xml:space="preserve">Titolare del trattamento: </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1. Nome: Comune di Santeramo in Colle (Ba)</w:t>
      </w:r>
    </w:p>
    <w:p w:rsidR="00841F8D" w:rsidRDefault="00141A60">
      <w:pPr>
        <w:suppressAutoHyphens w:val="0"/>
        <w:spacing w:after="99"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Indirizzo: Piazza Dott. G. Simone n.8 – 70029 Santeramo in Colle </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Nome, qualifica e dati di contatto del referente: Dott. Vincenzo Caporusso - Comandante della Polizia Locale – </w:t>
      </w:r>
      <w:hyperlink r:id="rId12">
        <w:r>
          <w:rPr>
            <w:rStyle w:val="Collegamentoipertestuale"/>
            <w:rFonts w:ascii="Times New Roman" w:eastAsia="Calibri" w:hAnsi="Times New Roman" w:cs="Times New Roman"/>
            <w:kern w:val="0"/>
            <w:sz w:val="22"/>
            <w:lang w:eastAsia="it-IT" w:bidi="ar-SA"/>
          </w:rPr>
          <w:t>poliziamunicipale@comune.santeramo.ba.it</w:t>
        </w:r>
      </w:hyperlink>
      <w:r>
        <w:rPr>
          <w:rFonts w:ascii="Times New Roman" w:eastAsia="Calibri" w:hAnsi="Times New Roman" w:cs="Times New Roman"/>
          <w:color w:val="000000"/>
          <w:kern w:val="0"/>
          <w:sz w:val="22"/>
          <w:lang w:eastAsia="it-IT" w:bidi="ar-SA"/>
        </w:rPr>
        <w:t xml:space="preserve"> </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Dato di contatto DPO: </w:t>
      </w:r>
      <w:hyperlink r:id="rId13">
        <w:r>
          <w:rPr>
            <w:rStyle w:val="Collegamentoipertestuale"/>
            <w:rFonts w:ascii="Times New Roman" w:eastAsia="Calibri" w:hAnsi="Times New Roman" w:cs="Times New Roman"/>
            <w:kern w:val="0"/>
            <w:sz w:val="22"/>
            <w:lang w:eastAsia="it-IT" w:bidi="ar-SA"/>
          </w:rPr>
          <w:t>segreteria@comune.santeramo.ba.it</w:t>
        </w:r>
      </w:hyperlink>
    </w:p>
    <w:p w:rsidR="00841F8D" w:rsidRDefault="00841F8D">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Data ________________                                                                    firma di adesione</w:t>
      </w:r>
    </w:p>
    <w:p w:rsidR="00841F8D" w:rsidRDefault="00841F8D">
      <w:pPr>
        <w:keepNext/>
        <w:keepLines/>
        <w:suppressAutoHyphens w:val="0"/>
        <w:spacing w:after="88" w:line="254" w:lineRule="auto"/>
        <w:ind w:left="-5" w:hanging="10"/>
        <w:jc w:val="both"/>
        <w:outlineLvl w:val="1"/>
        <w:rPr>
          <w:rFonts w:ascii="Times New Roman" w:eastAsia="Calibri" w:hAnsi="Times New Roman" w:cs="Times New Roman"/>
          <w:b/>
          <w:color w:val="000000"/>
          <w:kern w:val="0"/>
          <w:sz w:val="22"/>
          <w:lang w:eastAsia="it-IT" w:bidi="ar-SA"/>
        </w:rPr>
      </w:pPr>
    </w:p>
    <w:p w:rsidR="00841F8D" w:rsidRDefault="00841F8D">
      <w:pPr>
        <w:keepNext/>
        <w:keepLines/>
        <w:suppressAutoHyphens w:val="0"/>
        <w:spacing w:after="88" w:line="254" w:lineRule="auto"/>
        <w:ind w:left="-5" w:hanging="10"/>
        <w:jc w:val="both"/>
        <w:outlineLvl w:val="1"/>
        <w:rPr>
          <w:rFonts w:ascii="Times New Roman" w:eastAsia="Calibri" w:hAnsi="Times New Roman" w:cs="Times New Roman"/>
          <w:b/>
          <w:color w:val="000000"/>
          <w:kern w:val="0"/>
          <w:sz w:val="22"/>
          <w:lang w:eastAsia="it-IT" w:bidi="ar-SA"/>
        </w:rPr>
      </w:pPr>
    </w:p>
    <w:p w:rsidR="00841F8D" w:rsidRDefault="00841F8D">
      <w:pPr>
        <w:keepNext/>
        <w:keepLines/>
        <w:suppressAutoHyphens w:val="0"/>
        <w:spacing w:after="88" w:line="254" w:lineRule="auto"/>
        <w:ind w:left="-5" w:hanging="10"/>
        <w:jc w:val="both"/>
        <w:outlineLvl w:val="1"/>
        <w:rPr>
          <w:rFonts w:ascii="Times New Roman" w:eastAsia="Calibri" w:hAnsi="Times New Roman" w:cs="Times New Roman"/>
          <w:b/>
          <w:color w:val="000000"/>
          <w:kern w:val="0"/>
          <w:sz w:val="22"/>
          <w:lang w:eastAsia="it-IT" w:bidi="ar-SA"/>
        </w:rPr>
      </w:pPr>
    </w:p>
    <w:p w:rsidR="00841F8D" w:rsidRDefault="00141A60">
      <w:pPr>
        <w:keepNext/>
        <w:keepLines/>
        <w:suppressAutoHyphens w:val="0"/>
        <w:spacing w:after="88" w:line="254" w:lineRule="auto"/>
        <w:ind w:left="-5" w:hanging="10"/>
        <w:jc w:val="both"/>
        <w:outlineLvl w:val="1"/>
        <w:rPr>
          <w:rFonts w:ascii="Times New Roman" w:eastAsia="Calibri" w:hAnsi="Times New Roman" w:cs="Times New Roman"/>
          <w:b/>
          <w:i/>
          <w:color w:val="000000"/>
          <w:kern w:val="0"/>
          <w:sz w:val="22"/>
          <w:lang w:eastAsia="it-IT" w:bidi="ar-SA"/>
        </w:rPr>
      </w:pPr>
      <w:r>
        <w:rPr>
          <w:rFonts w:ascii="Times New Roman" w:eastAsia="Calibri" w:hAnsi="Times New Roman" w:cs="Times New Roman"/>
          <w:b/>
          <w:color w:val="000000"/>
          <w:kern w:val="0"/>
          <w:sz w:val="22"/>
          <w:lang w:eastAsia="it-IT" w:bidi="ar-SA"/>
        </w:rPr>
        <w:t>Responsabile/i del trattamento</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val="en-GB" w:eastAsia="it-IT" w:bidi="ar-SA"/>
        </w:rPr>
      </w:pPr>
      <w:r>
        <w:rPr>
          <w:rFonts w:ascii="Times New Roman" w:eastAsia="Calibri" w:hAnsi="Times New Roman" w:cs="Times New Roman"/>
          <w:color w:val="000000"/>
          <w:kern w:val="0"/>
          <w:sz w:val="22"/>
          <w:lang w:val="en-GB" w:eastAsia="it-IT" w:bidi="ar-SA"/>
        </w:rPr>
        <w:t>1. Nome: (ditta aggiudicataria)</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Indirizzo: ______</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Nome, qualifica e dati di contatto del referente: ____ – mail </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Dato di contatto DPO: _____   </w:t>
      </w:r>
    </w:p>
    <w:p w:rsidR="00841F8D" w:rsidRDefault="00841F8D">
      <w:pPr>
        <w:suppressAutoHyphens w:val="0"/>
        <w:spacing w:line="254" w:lineRule="auto"/>
        <w:rPr>
          <w:rFonts w:ascii="Times New Roman" w:eastAsia="Calibri" w:hAnsi="Times New Roman" w:cs="Times New Roman"/>
          <w:color w:val="000000"/>
          <w:kern w:val="0"/>
          <w:sz w:val="22"/>
          <w:lang w:eastAsia="it-IT" w:bidi="ar-SA"/>
        </w:rPr>
      </w:pPr>
    </w:p>
    <w:p w:rsidR="00841F8D" w:rsidRDefault="00141A60">
      <w:pPr>
        <w:suppressAutoHyphens w:val="0"/>
        <w:spacing w:line="254" w:lineRule="auto"/>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Data ________________                                                                    firma di adesione</w:t>
      </w:r>
    </w:p>
    <w:p w:rsidR="00841F8D" w:rsidRDefault="00841F8D">
      <w:pPr>
        <w:suppressAutoHyphens w:val="0"/>
        <w:spacing w:line="254" w:lineRule="auto"/>
        <w:rPr>
          <w:rFonts w:ascii="Times New Roman" w:eastAsia="Calibri" w:hAnsi="Times New Roman" w:cs="Times New Roman"/>
          <w:color w:val="000000"/>
          <w:kern w:val="0"/>
          <w:sz w:val="22"/>
          <w:lang w:eastAsia="it-IT" w:bidi="ar-SA"/>
        </w:rPr>
      </w:pPr>
    </w:p>
    <w:p w:rsidR="00841F8D" w:rsidRDefault="00141A60">
      <w:pPr>
        <w:suppressAutoHyphens w:val="0"/>
        <w:spacing w:line="254" w:lineRule="auto"/>
        <w:ind w:left="4350"/>
        <w:rPr>
          <w:rFonts w:ascii="Times New Roman" w:eastAsia="Calibri" w:hAnsi="Times New Roman" w:cs="Times New Roman"/>
          <w:color w:val="000000"/>
          <w:kern w:val="0"/>
          <w:sz w:val="22"/>
          <w:lang w:eastAsia="it-IT" w:bidi="ar-SA"/>
        </w:rPr>
      </w:pPr>
      <w:r>
        <w:br w:type="page"/>
      </w:r>
    </w:p>
    <w:p w:rsidR="00841F8D" w:rsidRDefault="00141A60">
      <w:pPr>
        <w:suppressAutoHyphens w:val="0"/>
        <w:spacing w:after="173" w:line="254" w:lineRule="auto"/>
        <w:ind w:left="10" w:right="2" w:hanging="10"/>
        <w:jc w:val="center"/>
        <w:rPr>
          <w:rFonts w:ascii="Times New Roman" w:eastAsia="Calibri" w:hAnsi="Times New Roman" w:cs="Times New Roman"/>
          <w:color w:val="000000"/>
          <w:kern w:val="0"/>
          <w:lang w:eastAsia="it-IT" w:bidi="ar-SA"/>
        </w:rPr>
      </w:pPr>
      <w:r>
        <w:rPr>
          <w:rFonts w:ascii="Times New Roman" w:eastAsia="Calibri" w:hAnsi="Times New Roman" w:cs="Times New Roman"/>
          <w:i/>
          <w:color w:val="000000"/>
          <w:kern w:val="0"/>
          <w:lang w:eastAsia="it-IT" w:bidi="ar-SA"/>
        </w:rPr>
        <w:lastRenderedPageBreak/>
        <w:t xml:space="preserve">ALLEGATO II </w:t>
      </w:r>
    </w:p>
    <w:p w:rsidR="00841F8D" w:rsidRDefault="00141A60">
      <w:pPr>
        <w:keepNext/>
        <w:keepLines/>
        <w:suppressAutoHyphens w:val="0"/>
        <w:spacing w:after="147" w:line="264" w:lineRule="auto"/>
        <w:ind w:left="400" w:right="390" w:hanging="10"/>
        <w:jc w:val="center"/>
        <w:outlineLvl w:val="0"/>
        <w:rPr>
          <w:rFonts w:ascii="Times New Roman" w:eastAsia="Calibri" w:hAnsi="Times New Roman" w:cs="Times New Roman"/>
          <w:b/>
          <w:color w:val="000000"/>
          <w:kern w:val="0"/>
          <w:lang w:eastAsia="it-IT" w:bidi="ar-SA"/>
        </w:rPr>
      </w:pPr>
      <w:r>
        <w:rPr>
          <w:rFonts w:ascii="Times New Roman" w:eastAsia="Calibri" w:hAnsi="Times New Roman" w:cs="Times New Roman"/>
          <w:b/>
          <w:color w:val="000000"/>
          <w:kern w:val="0"/>
          <w:lang w:eastAsia="it-IT" w:bidi="ar-SA"/>
        </w:rPr>
        <w:t xml:space="preserve">Descrizione del trattamento </w:t>
      </w:r>
    </w:p>
    <w:p w:rsidR="00841F8D" w:rsidRDefault="00841F8D">
      <w:pPr>
        <w:suppressAutoHyphens w:val="0"/>
        <w:spacing w:after="155" w:line="254" w:lineRule="auto"/>
        <w:ind w:left="-5" w:hanging="10"/>
        <w:jc w:val="both"/>
        <w:rPr>
          <w:rFonts w:ascii="Times New Roman" w:eastAsia="Calibri" w:hAnsi="Times New Roman" w:cs="Times New Roman"/>
          <w:b/>
          <w:i/>
          <w:color w:val="000000"/>
          <w:kern w:val="0"/>
          <w:sz w:val="22"/>
          <w:lang w:eastAsia="it-IT" w:bidi="ar-SA"/>
        </w:rPr>
      </w:pPr>
    </w:p>
    <w:p w:rsidR="00841F8D" w:rsidRDefault="00141A60">
      <w:pPr>
        <w:suppressAutoHyphens w:val="0"/>
        <w:spacing w:after="155" w:line="254" w:lineRule="auto"/>
        <w:ind w:left="-5" w:hanging="10"/>
        <w:jc w:val="both"/>
        <w:rPr>
          <w:rFonts w:ascii="Times New Roman" w:eastAsia="Calibri" w:hAnsi="Times New Roman" w:cs="Times New Roman"/>
          <w:b/>
          <w:color w:val="000000"/>
          <w:kern w:val="0"/>
          <w:sz w:val="22"/>
          <w:lang w:eastAsia="it-IT" w:bidi="ar-SA"/>
        </w:rPr>
      </w:pPr>
      <w:r>
        <w:rPr>
          <w:rFonts w:ascii="Times New Roman" w:eastAsia="Calibri" w:hAnsi="Times New Roman" w:cs="Times New Roman"/>
          <w:b/>
          <w:i/>
          <w:color w:val="000000"/>
          <w:kern w:val="0"/>
          <w:sz w:val="22"/>
          <w:lang w:eastAsia="it-IT" w:bidi="ar-SA"/>
        </w:rPr>
        <w:t>Categorie di interessati i cui dati personali sono trattati</w:t>
      </w:r>
    </w:p>
    <w:p w:rsidR="00841F8D" w:rsidRDefault="009A4A9A">
      <w:pPr>
        <w:suppressAutoHyphens w:val="0"/>
        <w:spacing w:after="181"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Operatori di polizia locale</w:t>
      </w:r>
    </w:p>
    <w:p w:rsidR="00841F8D" w:rsidRDefault="00841F8D">
      <w:pPr>
        <w:keepNext/>
        <w:keepLines/>
        <w:suppressAutoHyphens w:val="0"/>
        <w:spacing w:after="155" w:line="254" w:lineRule="auto"/>
        <w:ind w:left="-5" w:hanging="10"/>
        <w:jc w:val="both"/>
        <w:outlineLvl w:val="1"/>
        <w:rPr>
          <w:rFonts w:ascii="Times New Roman" w:eastAsia="Calibri" w:hAnsi="Times New Roman" w:cs="Times New Roman"/>
          <w:b/>
          <w:i/>
          <w:color w:val="000000"/>
          <w:kern w:val="0"/>
          <w:sz w:val="22"/>
          <w:lang w:eastAsia="it-IT" w:bidi="ar-SA"/>
        </w:rPr>
      </w:pPr>
    </w:p>
    <w:p w:rsidR="00841F8D" w:rsidRDefault="00141A60">
      <w:pPr>
        <w:keepNext/>
        <w:keepLines/>
        <w:suppressAutoHyphens w:val="0"/>
        <w:spacing w:after="155" w:line="254" w:lineRule="auto"/>
        <w:ind w:left="-5" w:hanging="10"/>
        <w:jc w:val="both"/>
        <w:outlineLvl w:val="1"/>
        <w:rPr>
          <w:rFonts w:ascii="Times New Roman" w:eastAsia="Calibri" w:hAnsi="Times New Roman" w:cs="Times New Roman"/>
          <w:b/>
          <w:i/>
          <w:color w:val="000000"/>
          <w:kern w:val="0"/>
          <w:sz w:val="22"/>
          <w:lang w:eastAsia="it-IT" w:bidi="ar-SA"/>
        </w:rPr>
      </w:pPr>
      <w:r>
        <w:rPr>
          <w:rFonts w:ascii="Times New Roman" w:eastAsia="Calibri" w:hAnsi="Times New Roman" w:cs="Times New Roman"/>
          <w:b/>
          <w:i/>
          <w:color w:val="000000"/>
          <w:kern w:val="0"/>
          <w:sz w:val="22"/>
          <w:lang w:eastAsia="it-IT" w:bidi="ar-SA"/>
        </w:rPr>
        <w:t>Categorie di dati personali trattati</w:t>
      </w:r>
    </w:p>
    <w:p w:rsidR="00841F8D" w:rsidRDefault="00141A60">
      <w:pPr>
        <w:suppressAutoHyphens w:val="0"/>
        <w:spacing w:after="181"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Dati identificativi: </w:t>
      </w:r>
      <w:r w:rsidR="009A4A9A">
        <w:rPr>
          <w:rFonts w:ascii="Times New Roman" w:eastAsia="Calibri" w:hAnsi="Times New Roman" w:cs="Times New Roman"/>
          <w:color w:val="000000"/>
          <w:kern w:val="0"/>
          <w:sz w:val="22"/>
          <w:lang w:eastAsia="it-IT" w:bidi="ar-SA"/>
        </w:rPr>
        <w:t>antropometrici</w:t>
      </w:r>
    </w:p>
    <w:p w:rsidR="00841F8D" w:rsidRDefault="00841F8D">
      <w:pPr>
        <w:suppressAutoHyphens w:val="0"/>
        <w:spacing w:after="155" w:line="254" w:lineRule="auto"/>
        <w:ind w:left="-5" w:hanging="10"/>
        <w:jc w:val="both"/>
        <w:rPr>
          <w:rFonts w:ascii="Times New Roman" w:eastAsia="Calibri" w:hAnsi="Times New Roman" w:cs="Times New Roman"/>
          <w:i/>
          <w:color w:val="000000"/>
          <w:kern w:val="0"/>
          <w:sz w:val="22"/>
          <w:lang w:eastAsia="it-IT" w:bidi="ar-SA"/>
        </w:rPr>
      </w:pPr>
    </w:p>
    <w:p w:rsidR="00841F8D" w:rsidRDefault="00141A60">
      <w:pPr>
        <w:suppressAutoHyphens w:val="0"/>
        <w:spacing w:after="155" w:line="254" w:lineRule="auto"/>
        <w:ind w:left="-5" w:hanging="10"/>
        <w:jc w:val="both"/>
        <w:rPr>
          <w:rFonts w:ascii="Times New Roman" w:eastAsia="Calibri" w:hAnsi="Times New Roman" w:cs="Times New Roman"/>
          <w:b/>
          <w:i/>
          <w:color w:val="000000"/>
          <w:kern w:val="0"/>
          <w:sz w:val="22"/>
          <w:lang w:eastAsia="it-IT" w:bidi="ar-SA"/>
        </w:rPr>
      </w:pPr>
      <w:r>
        <w:rPr>
          <w:rFonts w:ascii="Times New Roman" w:eastAsia="Calibri" w:hAnsi="Times New Roman" w:cs="Times New Roman"/>
          <w:b/>
          <w:i/>
          <w:color w:val="000000"/>
          <w:kern w:val="0"/>
          <w:sz w:val="22"/>
          <w:lang w:eastAsia="it-IT" w:bidi="ar-SA"/>
        </w:rPr>
        <w:t>Natura del trattamento</w:t>
      </w:r>
    </w:p>
    <w:p w:rsidR="00085777" w:rsidRPr="00085777" w:rsidRDefault="00085777">
      <w:pPr>
        <w:suppressAutoHyphens w:val="0"/>
        <w:spacing w:after="155" w:line="254"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Il trattamento riguarda </w:t>
      </w:r>
      <w:r w:rsidR="009A4A9A">
        <w:rPr>
          <w:rFonts w:ascii="Times New Roman" w:eastAsia="Calibri" w:hAnsi="Times New Roman" w:cs="Times New Roman"/>
          <w:color w:val="000000"/>
          <w:kern w:val="0"/>
          <w:sz w:val="22"/>
          <w:lang w:eastAsia="it-IT" w:bidi="ar-SA"/>
        </w:rPr>
        <w:t>il rilievo delle misure antropometriche di ogni operatore al fine di fornire loro i capi su misura</w:t>
      </w:r>
      <w:r>
        <w:rPr>
          <w:rFonts w:ascii="Times New Roman" w:eastAsia="Calibri" w:hAnsi="Times New Roman" w:cs="Times New Roman"/>
          <w:color w:val="000000"/>
          <w:kern w:val="0"/>
          <w:sz w:val="22"/>
          <w:lang w:eastAsia="it-IT" w:bidi="ar-SA"/>
        </w:rPr>
        <w:t xml:space="preserve">. </w:t>
      </w:r>
    </w:p>
    <w:p w:rsidR="00085777" w:rsidRDefault="00085777">
      <w:pPr>
        <w:suppressAutoHyphens w:val="0"/>
        <w:spacing w:after="155" w:line="254" w:lineRule="auto"/>
        <w:ind w:left="-5" w:hanging="10"/>
        <w:jc w:val="both"/>
        <w:rPr>
          <w:rFonts w:ascii="Times New Roman" w:eastAsia="Calibri" w:hAnsi="Times New Roman" w:cs="Times New Roman"/>
          <w:b/>
          <w:i/>
          <w:color w:val="000000"/>
          <w:kern w:val="0"/>
          <w:sz w:val="22"/>
          <w:lang w:eastAsia="it-IT" w:bidi="ar-SA"/>
        </w:rPr>
      </w:pPr>
    </w:p>
    <w:p w:rsidR="00841F8D" w:rsidRDefault="00141A60">
      <w:pPr>
        <w:suppressAutoHyphens w:val="0"/>
        <w:spacing w:after="155" w:line="254" w:lineRule="auto"/>
        <w:ind w:left="-5" w:hanging="10"/>
        <w:jc w:val="both"/>
        <w:rPr>
          <w:rFonts w:ascii="Times New Roman" w:eastAsia="Calibri" w:hAnsi="Times New Roman" w:cs="Times New Roman"/>
          <w:b/>
          <w:color w:val="000000"/>
          <w:kern w:val="0"/>
          <w:sz w:val="22"/>
          <w:lang w:eastAsia="it-IT" w:bidi="ar-SA"/>
        </w:rPr>
      </w:pPr>
      <w:r>
        <w:rPr>
          <w:rFonts w:ascii="Times New Roman" w:eastAsia="Calibri" w:hAnsi="Times New Roman" w:cs="Times New Roman"/>
          <w:b/>
          <w:i/>
          <w:color w:val="000000"/>
          <w:kern w:val="0"/>
          <w:sz w:val="22"/>
          <w:lang w:eastAsia="it-IT" w:bidi="ar-SA"/>
        </w:rPr>
        <w:t>Finalità per le quali i dati personali sono trattati per conto del titolare del trattamento</w:t>
      </w:r>
    </w:p>
    <w:p w:rsidR="00841F8D" w:rsidRDefault="009A4A9A" w:rsidP="00085777">
      <w:pPr>
        <w:suppressAutoHyphens w:val="0"/>
        <w:spacing w:after="181" w:line="218" w:lineRule="auto"/>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Acquisto massa vestiaria su misura.</w:t>
      </w:r>
    </w:p>
    <w:p w:rsidR="00841F8D" w:rsidRDefault="00841F8D">
      <w:pPr>
        <w:suppressAutoHyphens w:val="0"/>
        <w:spacing w:after="155" w:line="254" w:lineRule="auto"/>
        <w:ind w:left="-5" w:hanging="10"/>
        <w:jc w:val="both"/>
        <w:rPr>
          <w:rFonts w:ascii="Times New Roman" w:eastAsia="Calibri" w:hAnsi="Times New Roman" w:cs="Times New Roman"/>
          <w:b/>
          <w:color w:val="000000"/>
          <w:kern w:val="0"/>
          <w:sz w:val="22"/>
          <w:lang w:eastAsia="it-IT" w:bidi="ar-SA"/>
        </w:rPr>
      </w:pPr>
    </w:p>
    <w:p w:rsidR="00841F8D" w:rsidRDefault="00141A60">
      <w:pPr>
        <w:keepNext/>
        <w:keepLines/>
        <w:suppressAutoHyphens w:val="0"/>
        <w:spacing w:after="155" w:line="254" w:lineRule="auto"/>
        <w:ind w:left="-5" w:hanging="10"/>
        <w:jc w:val="both"/>
        <w:outlineLvl w:val="1"/>
        <w:rPr>
          <w:rFonts w:ascii="Times New Roman" w:eastAsia="Calibri" w:hAnsi="Times New Roman" w:cs="Times New Roman"/>
          <w:b/>
          <w:i/>
          <w:color w:val="000000"/>
          <w:kern w:val="0"/>
          <w:sz w:val="22"/>
          <w:lang w:eastAsia="it-IT" w:bidi="ar-SA"/>
        </w:rPr>
      </w:pPr>
      <w:r>
        <w:rPr>
          <w:rFonts w:ascii="Times New Roman" w:eastAsia="Calibri" w:hAnsi="Times New Roman" w:cs="Times New Roman"/>
          <w:b/>
          <w:i/>
          <w:color w:val="000000"/>
          <w:kern w:val="0"/>
          <w:sz w:val="22"/>
          <w:lang w:eastAsia="it-IT" w:bidi="ar-SA"/>
        </w:rPr>
        <w:t>Durata del trattamento</w:t>
      </w:r>
    </w:p>
    <w:p w:rsidR="00841F8D" w:rsidRDefault="00141A60">
      <w:pPr>
        <w:suppressAutoHyphens w:val="0"/>
        <w:spacing w:after="181"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Fino al </w:t>
      </w:r>
      <w:r w:rsidR="009A4A9A">
        <w:rPr>
          <w:rFonts w:ascii="Times New Roman" w:eastAsia="Calibri" w:hAnsi="Times New Roman" w:cs="Times New Roman"/>
          <w:color w:val="000000"/>
          <w:kern w:val="0"/>
          <w:sz w:val="22"/>
          <w:lang w:eastAsia="it-IT" w:bidi="ar-SA"/>
        </w:rPr>
        <w:t>completamento della fornitura</w:t>
      </w:r>
      <w:r>
        <w:rPr>
          <w:rFonts w:ascii="Times New Roman" w:eastAsia="Calibri" w:hAnsi="Times New Roman" w:cs="Times New Roman"/>
          <w:color w:val="000000"/>
          <w:kern w:val="0"/>
          <w:sz w:val="22"/>
          <w:lang w:eastAsia="it-IT" w:bidi="ar-SA"/>
        </w:rPr>
        <w:t>.</w:t>
      </w:r>
    </w:p>
    <w:p w:rsidR="00841F8D" w:rsidRDefault="00841F8D">
      <w:pPr>
        <w:keepNext/>
        <w:keepLines/>
        <w:suppressAutoHyphens w:val="0"/>
        <w:spacing w:after="359" w:line="254" w:lineRule="auto"/>
        <w:ind w:left="-5" w:hanging="10"/>
        <w:jc w:val="both"/>
        <w:outlineLvl w:val="1"/>
        <w:rPr>
          <w:rFonts w:ascii="Times New Roman" w:eastAsia="Calibri" w:hAnsi="Times New Roman" w:cs="Times New Roman"/>
          <w:i/>
          <w:color w:val="000000"/>
          <w:kern w:val="0"/>
          <w:sz w:val="22"/>
          <w:lang w:eastAsia="it-IT" w:bidi="ar-SA"/>
        </w:rPr>
      </w:pPr>
    </w:p>
    <w:p w:rsidR="00841F8D" w:rsidRDefault="00141A60">
      <w:pPr>
        <w:keepNext/>
        <w:keepLines/>
        <w:suppressAutoHyphens w:val="0"/>
        <w:spacing w:after="359" w:line="254" w:lineRule="auto"/>
        <w:ind w:left="-5" w:hanging="10"/>
        <w:jc w:val="both"/>
        <w:outlineLvl w:val="1"/>
        <w:rPr>
          <w:rFonts w:ascii="Times New Roman" w:eastAsia="Calibri" w:hAnsi="Times New Roman" w:cs="Times New Roman"/>
          <w:i/>
          <w:color w:val="000000"/>
          <w:kern w:val="0"/>
          <w:sz w:val="22"/>
          <w:lang w:eastAsia="it-IT" w:bidi="ar-SA"/>
        </w:rPr>
      </w:pPr>
      <w:r>
        <w:rPr>
          <w:rFonts w:ascii="Times New Roman" w:eastAsia="Calibri" w:hAnsi="Times New Roman" w:cs="Times New Roman"/>
          <w:i/>
          <w:color w:val="000000"/>
          <w:kern w:val="0"/>
          <w:sz w:val="22"/>
          <w:lang w:eastAsia="it-IT" w:bidi="ar-SA"/>
        </w:rPr>
        <w:t>Per il trattamento da parte di (sub)responsabili del trattamento, specificare anche la materia disciplinata, la natura e la durata del trattamento</w:t>
      </w:r>
    </w:p>
    <w:p w:rsidR="00841F8D" w:rsidRDefault="00841F8D">
      <w:pPr>
        <w:suppressAutoHyphens w:val="0"/>
        <w:spacing w:after="173" w:line="254" w:lineRule="auto"/>
        <w:ind w:left="10" w:right="2" w:hanging="10"/>
        <w:jc w:val="center"/>
        <w:rPr>
          <w:rFonts w:ascii="Times New Roman" w:eastAsia="Calibri" w:hAnsi="Times New Roman" w:cs="Times New Roman"/>
          <w:i/>
          <w:color w:val="000000"/>
          <w:kern w:val="0"/>
          <w:lang w:eastAsia="it-IT" w:bidi="ar-SA"/>
        </w:rPr>
      </w:pPr>
    </w:p>
    <w:p w:rsidR="009A4A9A" w:rsidRDefault="009A4A9A">
      <w:pPr>
        <w:suppressAutoHyphens w:val="0"/>
        <w:spacing w:after="173" w:line="254" w:lineRule="auto"/>
        <w:ind w:left="10" w:right="2" w:hanging="10"/>
        <w:jc w:val="center"/>
        <w:rPr>
          <w:rFonts w:ascii="Times New Roman" w:eastAsia="Calibri" w:hAnsi="Times New Roman" w:cs="Times New Roman"/>
          <w:i/>
          <w:color w:val="000000"/>
          <w:kern w:val="0"/>
          <w:lang w:eastAsia="it-IT" w:bidi="ar-SA"/>
        </w:rPr>
      </w:pPr>
    </w:p>
    <w:p w:rsidR="009A4A9A" w:rsidRDefault="009A4A9A">
      <w:pPr>
        <w:suppressAutoHyphens w:val="0"/>
        <w:spacing w:after="173" w:line="254" w:lineRule="auto"/>
        <w:ind w:left="10" w:right="2" w:hanging="10"/>
        <w:jc w:val="center"/>
        <w:rPr>
          <w:rFonts w:ascii="Times New Roman" w:eastAsia="Calibri" w:hAnsi="Times New Roman" w:cs="Times New Roman"/>
          <w:i/>
          <w:color w:val="000000"/>
          <w:kern w:val="0"/>
          <w:lang w:eastAsia="it-IT" w:bidi="ar-SA"/>
        </w:rPr>
      </w:pPr>
    </w:p>
    <w:p w:rsidR="009A4A9A" w:rsidRDefault="009A4A9A">
      <w:pPr>
        <w:suppressAutoHyphens w:val="0"/>
        <w:spacing w:after="173" w:line="254" w:lineRule="auto"/>
        <w:ind w:left="10" w:right="2" w:hanging="10"/>
        <w:jc w:val="center"/>
        <w:rPr>
          <w:rFonts w:ascii="Times New Roman" w:eastAsia="Calibri" w:hAnsi="Times New Roman" w:cs="Times New Roman"/>
          <w:i/>
          <w:color w:val="000000"/>
          <w:kern w:val="0"/>
          <w:lang w:eastAsia="it-IT" w:bidi="ar-SA"/>
        </w:rPr>
      </w:pPr>
    </w:p>
    <w:p w:rsidR="009A4A9A" w:rsidRDefault="009A4A9A">
      <w:pPr>
        <w:suppressAutoHyphens w:val="0"/>
        <w:spacing w:after="173" w:line="254" w:lineRule="auto"/>
        <w:ind w:left="10" w:right="2" w:hanging="10"/>
        <w:jc w:val="center"/>
        <w:rPr>
          <w:rFonts w:ascii="Times New Roman" w:eastAsia="Calibri" w:hAnsi="Times New Roman" w:cs="Times New Roman"/>
          <w:i/>
          <w:color w:val="000000"/>
          <w:kern w:val="0"/>
          <w:lang w:eastAsia="it-IT" w:bidi="ar-SA"/>
        </w:rPr>
      </w:pPr>
    </w:p>
    <w:p w:rsidR="009A4A9A" w:rsidRDefault="009A4A9A">
      <w:pPr>
        <w:suppressAutoHyphens w:val="0"/>
        <w:spacing w:after="173" w:line="254" w:lineRule="auto"/>
        <w:ind w:left="10" w:right="2" w:hanging="10"/>
        <w:jc w:val="center"/>
        <w:rPr>
          <w:rFonts w:ascii="Times New Roman" w:eastAsia="Calibri" w:hAnsi="Times New Roman" w:cs="Times New Roman"/>
          <w:i/>
          <w:color w:val="000000"/>
          <w:kern w:val="0"/>
          <w:lang w:eastAsia="it-IT" w:bidi="ar-SA"/>
        </w:rPr>
      </w:pPr>
    </w:p>
    <w:p w:rsidR="009A4A9A" w:rsidRDefault="009A4A9A">
      <w:pPr>
        <w:suppressAutoHyphens w:val="0"/>
        <w:spacing w:after="173" w:line="254" w:lineRule="auto"/>
        <w:ind w:left="10" w:right="2" w:hanging="10"/>
        <w:jc w:val="center"/>
        <w:rPr>
          <w:rFonts w:ascii="Times New Roman" w:eastAsia="Calibri" w:hAnsi="Times New Roman" w:cs="Times New Roman"/>
          <w:i/>
          <w:color w:val="000000"/>
          <w:kern w:val="0"/>
          <w:lang w:eastAsia="it-IT" w:bidi="ar-SA"/>
        </w:rPr>
      </w:pPr>
    </w:p>
    <w:p w:rsidR="00841F8D" w:rsidRDefault="00841F8D">
      <w:pPr>
        <w:suppressAutoHyphens w:val="0"/>
        <w:spacing w:after="173" w:line="254" w:lineRule="auto"/>
        <w:ind w:left="10" w:right="2" w:hanging="10"/>
        <w:jc w:val="center"/>
        <w:rPr>
          <w:rFonts w:ascii="Times New Roman" w:eastAsia="Calibri" w:hAnsi="Times New Roman" w:cs="Times New Roman"/>
          <w:i/>
          <w:color w:val="000000"/>
          <w:kern w:val="0"/>
          <w:lang w:eastAsia="it-IT" w:bidi="ar-SA"/>
        </w:rPr>
      </w:pPr>
    </w:p>
    <w:p w:rsidR="00841F8D" w:rsidRDefault="00141A60">
      <w:pPr>
        <w:suppressAutoHyphens w:val="0"/>
        <w:spacing w:after="173" w:line="254" w:lineRule="auto"/>
        <w:ind w:left="10" w:right="2" w:hanging="10"/>
        <w:jc w:val="center"/>
        <w:rPr>
          <w:rFonts w:ascii="Times New Roman" w:eastAsia="Calibri" w:hAnsi="Times New Roman" w:cs="Times New Roman"/>
          <w:i/>
          <w:color w:val="000000"/>
          <w:kern w:val="0"/>
          <w:sz w:val="22"/>
          <w:lang w:eastAsia="it-IT" w:bidi="ar-SA"/>
        </w:rPr>
      </w:pPr>
      <w:r>
        <w:rPr>
          <w:rFonts w:ascii="Times New Roman" w:eastAsia="Calibri" w:hAnsi="Times New Roman" w:cs="Times New Roman"/>
          <w:i/>
          <w:color w:val="000000"/>
          <w:kern w:val="0"/>
          <w:sz w:val="22"/>
          <w:lang w:eastAsia="it-IT" w:bidi="ar-SA"/>
        </w:rPr>
        <w:lastRenderedPageBreak/>
        <w:t xml:space="preserve">ALLEGATO III </w:t>
      </w:r>
    </w:p>
    <w:p w:rsidR="00841F8D" w:rsidRDefault="00141A60">
      <w:pPr>
        <w:ind w:right="452"/>
        <w:jc w:val="center"/>
        <w:rPr>
          <w:rFonts w:ascii="Times New Roman" w:eastAsia="Calibri" w:hAnsi="Times New Roman" w:cs="Times New Roman"/>
          <w:color w:val="000000"/>
          <w:kern w:val="0"/>
          <w:lang w:eastAsia="en-US" w:bidi="ar-SA"/>
        </w:rPr>
      </w:pPr>
      <w:r>
        <w:rPr>
          <w:rFonts w:ascii="Times New Roman" w:eastAsia="Calibri" w:hAnsi="Times New Roman" w:cs="Times New Roman"/>
          <w:b/>
          <w:bCs/>
          <w:color w:val="000000"/>
          <w:kern w:val="0"/>
          <w:lang w:eastAsia="en-US" w:bidi="ar-SA"/>
        </w:rPr>
        <w:t>Misure tecniche e organizzative, comprese misure tecniche e organizzative per garantire la sicurezza dei dati</w:t>
      </w:r>
    </w:p>
    <w:p w:rsidR="00841F8D" w:rsidRDefault="00841F8D">
      <w:pPr>
        <w:ind w:right="452"/>
        <w:jc w:val="both"/>
        <w:rPr>
          <w:rFonts w:ascii="Times New Roman" w:eastAsia="Calibri" w:hAnsi="Times New Roman" w:cs="Times New Roman"/>
          <w:color w:val="000000"/>
          <w:kern w:val="0"/>
          <w:lang w:eastAsia="en-US" w:bidi="ar-SA"/>
        </w:rPr>
      </w:pPr>
    </w:p>
    <w:p w:rsidR="00841F8D" w:rsidRDefault="00141A60">
      <w:pPr>
        <w:ind w:right="452"/>
        <w:jc w:val="center"/>
        <w:rPr>
          <w:rFonts w:ascii="Times New Roman" w:eastAsia="Calibri" w:hAnsi="Times New Roman" w:cs="Times New Roman"/>
          <w:i/>
          <w:iCs/>
          <w:color w:val="000000"/>
          <w:kern w:val="0"/>
          <w:sz w:val="22"/>
          <w:lang w:eastAsia="en-US" w:bidi="ar-SA"/>
        </w:rPr>
      </w:pPr>
      <w:r>
        <w:rPr>
          <w:rFonts w:ascii="Times New Roman" w:eastAsia="Calibri" w:hAnsi="Times New Roman" w:cs="Times New Roman"/>
          <w:i/>
          <w:iCs/>
          <w:color w:val="000000"/>
          <w:kern w:val="0"/>
          <w:sz w:val="22"/>
          <w:lang w:eastAsia="en-US" w:bidi="ar-SA"/>
        </w:rPr>
        <w:t>Descrizione delle misure tecniche e organizzative specifiche che il responsabile del trattamento deve prendere per essere in grado di fornire assistenza al titolare del trattamento.</w:t>
      </w:r>
    </w:p>
    <w:p w:rsidR="00841F8D" w:rsidRDefault="00841F8D">
      <w:pPr>
        <w:ind w:right="452"/>
        <w:jc w:val="center"/>
        <w:rPr>
          <w:rFonts w:ascii="Times New Roman" w:eastAsia="Calibri" w:hAnsi="Times New Roman" w:cs="Times New Roman"/>
          <w:color w:val="000000"/>
          <w:kern w:val="0"/>
          <w:sz w:val="22"/>
          <w:lang w:eastAsia="en-US" w:bidi="ar-SA"/>
        </w:rPr>
      </w:pPr>
    </w:p>
    <w:p w:rsidR="00841F8D" w:rsidRDefault="00841F8D">
      <w:pPr>
        <w:ind w:right="452"/>
        <w:jc w:val="center"/>
        <w:rPr>
          <w:rFonts w:ascii="Times New Roman" w:eastAsia="Calibri" w:hAnsi="Times New Roman" w:cs="Times New Roman"/>
          <w:color w:val="000000"/>
          <w:kern w:val="0"/>
          <w:lang w:eastAsia="en-US" w:bidi="ar-SA"/>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908"/>
        <w:gridCol w:w="5730"/>
      </w:tblGrid>
      <w:tr w:rsidR="00841F8D">
        <w:trPr>
          <w:cantSplit/>
        </w:trPr>
        <w:tc>
          <w:tcPr>
            <w:tcW w:w="3908" w:type="dxa"/>
            <w:tcBorders>
              <w:top w:val="single" w:sz="2" w:space="0" w:color="000000"/>
              <w:left w:val="single" w:sz="2" w:space="0" w:color="000000"/>
              <w:bottom w:val="single" w:sz="2" w:space="0" w:color="000000"/>
            </w:tcBorders>
          </w:tcPr>
          <w:p w:rsidR="00841F8D" w:rsidRDefault="00141A60" w:rsidP="00124013">
            <w:pPr>
              <w:widowControl w:val="0"/>
              <w:suppressLineNumbers/>
              <w:spacing w:after="200" w:line="276" w:lineRule="auto"/>
              <w:jc w:val="center"/>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0"/>
                <w:szCs w:val="20"/>
                <w:lang w:eastAsia="en-US" w:bidi="ar-SA"/>
              </w:rPr>
              <w:t>CATEGORIA DI MISURE</w:t>
            </w:r>
          </w:p>
        </w:tc>
        <w:tc>
          <w:tcPr>
            <w:tcW w:w="5729" w:type="dxa"/>
            <w:tcBorders>
              <w:top w:val="single" w:sz="2" w:space="0" w:color="000000"/>
              <w:left w:val="single" w:sz="2" w:space="0" w:color="000000"/>
              <w:bottom w:val="single" w:sz="2" w:space="0" w:color="000000"/>
              <w:right w:val="single" w:sz="2" w:space="0" w:color="000000"/>
            </w:tcBorders>
          </w:tcPr>
          <w:p w:rsidR="00841F8D" w:rsidRDefault="00141A60" w:rsidP="00124013">
            <w:pPr>
              <w:widowControl w:val="0"/>
              <w:suppressLineNumbers/>
              <w:spacing w:after="200" w:line="276" w:lineRule="auto"/>
              <w:jc w:val="center"/>
              <w:rPr>
                <w:rFonts w:ascii="Times New Roman" w:eastAsia="Calibri" w:hAnsi="Times New Roman" w:cs="Times New Roman"/>
                <w:kern w:val="0"/>
                <w:sz w:val="22"/>
                <w:szCs w:val="22"/>
                <w:lang w:eastAsia="en-US" w:bidi="ar-SA"/>
              </w:rPr>
            </w:pPr>
            <w:r>
              <w:rPr>
                <w:rFonts w:ascii="Times New Roman" w:eastAsia="Calibri" w:hAnsi="Times New Roman" w:cs="Times New Roman"/>
                <w:b/>
                <w:bCs/>
                <w:kern w:val="0"/>
                <w:sz w:val="20"/>
                <w:szCs w:val="20"/>
                <w:lang w:eastAsia="en-US" w:bidi="ar-SA"/>
              </w:rPr>
              <w:t>MISURA RICHIESTA</w:t>
            </w:r>
          </w:p>
        </w:tc>
      </w:tr>
      <w:tr w:rsidR="00841F8D">
        <w:trPr>
          <w:cantSplit/>
        </w:trPr>
        <w:tc>
          <w:tcPr>
            <w:tcW w:w="3908" w:type="dxa"/>
            <w:tcBorders>
              <w:left w:val="single" w:sz="2" w:space="0" w:color="000000"/>
              <w:bottom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Misure di pseudonimizzazione e cifratura dei dati personali</w:t>
            </w:r>
          </w:p>
        </w:tc>
        <w:tc>
          <w:tcPr>
            <w:tcW w:w="5729" w:type="dxa"/>
            <w:tcBorders>
              <w:left w:val="single" w:sz="2" w:space="0" w:color="000000"/>
              <w:bottom w:val="single" w:sz="2" w:space="0" w:color="000000"/>
              <w:right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Crittografia asimmetrica in storage con lunghezza della chiave per un minimo di 2048 bit [o crittografia simmetrica di pari resistenza ad attacchi a forza bruta]</w:t>
            </w:r>
          </w:p>
        </w:tc>
      </w:tr>
      <w:tr w:rsidR="00841F8D">
        <w:trPr>
          <w:cantSplit/>
        </w:trPr>
        <w:tc>
          <w:tcPr>
            <w:tcW w:w="3908" w:type="dxa"/>
            <w:tcBorders>
              <w:left w:val="single" w:sz="2" w:space="0" w:color="000000"/>
              <w:bottom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Misure per assicurare su base permanente la riservatezza, l'integrità, la disponibilità e la resilienza dei sistemi e dei servizi di trattamento</w:t>
            </w:r>
          </w:p>
        </w:tc>
        <w:tc>
          <w:tcPr>
            <w:tcW w:w="5729" w:type="dxa"/>
            <w:tcBorders>
              <w:left w:val="single" w:sz="2" w:space="0" w:color="000000"/>
              <w:bottom w:val="single" w:sz="2" w:space="0" w:color="000000"/>
              <w:right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Backup con applicazione della regola 3-2-1 (n. 3 copie dei dati, su n. 2 differenti storage, di cui n. 1 off-site)</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Gestione delle credenziali secondo standard ISO 27001</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di procedure del responsabile per la verifica periodica delle operazioni di ripristino da backup</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Crittografia asimmetrica in storage con lunghezza della chiave per un minimo di 2048 bit [o crittografia simmetrica di pari resistenza ad attacchi a forza bruta]</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di software antimalware su tutti gli apparati del responsabile</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presso il responsabile di un sistema continuamente in esercizio per il monitoraggio di intrusioni</w:t>
            </w:r>
          </w:p>
        </w:tc>
      </w:tr>
      <w:tr w:rsidR="00841F8D">
        <w:trPr>
          <w:cantSplit/>
        </w:trPr>
        <w:tc>
          <w:tcPr>
            <w:tcW w:w="3908" w:type="dxa"/>
            <w:tcBorders>
              <w:left w:val="single" w:sz="2" w:space="0" w:color="000000"/>
              <w:bottom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lastRenderedPageBreak/>
              <w:t>Procedure per testare, verificare e valutare regolarmente l'efficacia delle misure tecniche e organizzative al fine di garantire la sicurezza del trattamento</w:t>
            </w:r>
          </w:p>
        </w:tc>
        <w:tc>
          <w:tcPr>
            <w:tcW w:w="5729" w:type="dxa"/>
            <w:tcBorders>
              <w:left w:val="single" w:sz="2" w:space="0" w:color="000000"/>
              <w:bottom w:val="single" w:sz="2" w:space="0" w:color="000000"/>
              <w:right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di procedure del responsabile per la gestione delle chiavi di crittografia</w:t>
            </w: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di procedure del responsabile per l’effettuazione delle operazioni di backup</w:t>
            </w: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di procedure del responsabile per la verifica periodica delle operazioni di ripristino da backup</w:t>
            </w: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di procedure del responsabile per la configurazione della ridondanza dello storage</w:t>
            </w:r>
          </w:p>
        </w:tc>
      </w:tr>
      <w:tr w:rsidR="00841F8D">
        <w:trPr>
          <w:cantSplit/>
        </w:trPr>
        <w:tc>
          <w:tcPr>
            <w:tcW w:w="3908" w:type="dxa"/>
            <w:tcBorders>
              <w:left w:val="single" w:sz="2" w:space="0" w:color="000000"/>
              <w:bottom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Misure di identificazione e autorizzazione dell'utente (comprese le utenze tecniche ed amministrative)</w:t>
            </w:r>
          </w:p>
        </w:tc>
        <w:tc>
          <w:tcPr>
            <w:tcW w:w="5729" w:type="dxa"/>
            <w:tcBorders>
              <w:left w:val="single" w:sz="2" w:space="0" w:color="000000"/>
              <w:bottom w:val="single" w:sz="2" w:space="0" w:color="000000"/>
              <w:right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Gestione di profili utenti improntati al paradigma “need to know” e al paradigma “least privileges”, quindi in grado di rendere accessibili all’operatore le sole funzioni di cui ha bisogno, inibendo l’accesso alle funzioni non necessarie all’attività a cui l’operatore è preposto; gestione delle relative attività di verifica periodica dei profili esistenti.</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Blocco del profilo dopo 5 tentativi di accesso falliti</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Uso di password di lunghezza minima pari a 10 caratteri di cui almeno un numero, almeno una minuscola, almeno una maiuscola ed almeno un carattere speciale</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Cambio password obbligatorio entro 60 giorni</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Nessun utilizzo di accounting tramite social network</w:t>
            </w:r>
          </w:p>
        </w:tc>
      </w:tr>
      <w:tr w:rsidR="00841F8D">
        <w:trPr>
          <w:cantSplit/>
        </w:trPr>
        <w:tc>
          <w:tcPr>
            <w:tcW w:w="3908" w:type="dxa"/>
            <w:tcBorders>
              <w:left w:val="single" w:sz="2" w:space="0" w:color="000000"/>
              <w:bottom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Misure di protezione dei dati durante la trasmissione</w:t>
            </w:r>
          </w:p>
        </w:tc>
        <w:tc>
          <w:tcPr>
            <w:tcW w:w="5729" w:type="dxa"/>
            <w:tcBorders>
              <w:left w:val="single" w:sz="2" w:space="0" w:color="000000"/>
              <w:bottom w:val="single" w:sz="2" w:space="0" w:color="000000"/>
              <w:right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Utilizzo del protocollo TSL (o altro protocollo cifrato di pari resistenza ad attacchi)</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Trasmissione di documentazione o dati personali in genere preceduta da pseudonimizzazione</w:t>
            </w:r>
          </w:p>
        </w:tc>
      </w:tr>
      <w:tr w:rsidR="00841F8D">
        <w:trPr>
          <w:cantSplit/>
        </w:trPr>
        <w:tc>
          <w:tcPr>
            <w:tcW w:w="3908" w:type="dxa"/>
            <w:tcBorders>
              <w:left w:val="single" w:sz="2" w:space="0" w:color="000000"/>
              <w:bottom w:val="single" w:sz="2" w:space="0" w:color="000000"/>
            </w:tcBorders>
          </w:tcPr>
          <w:p w:rsidR="00841F8D" w:rsidRDefault="00141A60">
            <w:pPr>
              <w:widowControl w:val="0"/>
              <w:suppressLineNumbers/>
              <w:spacing w:after="200" w:line="276" w:lineRule="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0"/>
                <w:szCs w:val="20"/>
                <w:lang w:eastAsia="en-US" w:bidi="ar-SA"/>
              </w:rPr>
              <w:lastRenderedPageBreak/>
              <w:t>Misure di protezione dei dati durante la conservazione</w:t>
            </w:r>
          </w:p>
        </w:tc>
        <w:tc>
          <w:tcPr>
            <w:tcW w:w="5729" w:type="dxa"/>
            <w:tcBorders>
              <w:left w:val="single" w:sz="2" w:space="0" w:color="000000"/>
              <w:bottom w:val="single" w:sz="2" w:space="0" w:color="000000"/>
              <w:right w:val="single" w:sz="2" w:space="0" w:color="000000"/>
            </w:tcBorders>
          </w:tcPr>
          <w:p w:rsidR="00D279C1" w:rsidRPr="00D279C1" w:rsidRDefault="00D279C1">
            <w:pPr>
              <w:widowControl w:val="0"/>
              <w:suppressLineNumbers/>
              <w:spacing w:after="200" w:line="276" w:lineRule="auto"/>
              <w:rPr>
                <w:rFonts w:ascii="Times New Roman" w:eastAsia="Calibri" w:hAnsi="Times New Roman" w:cs="Times New Roman"/>
                <w:color w:val="FF0000"/>
                <w:kern w:val="0"/>
                <w:sz w:val="20"/>
                <w:szCs w:val="20"/>
                <w:lang w:eastAsia="en-US" w:bidi="ar-SA"/>
              </w:rPr>
            </w:pPr>
            <w:r w:rsidRPr="00D279C1">
              <w:rPr>
                <w:rFonts w:ascii="Times New Roman" w:eastAsia="Calibri" w:hAnsi="Times New Roman" w:cs="Times New Roman"/>
                <w:color w:val="FF0000"/>
                <w:kern w:val="0"/>
                <w:sz w:val="20"/>
                <w:szCs w:val="20"/>
                <w:lang w:eastAsia="en-US" w:bidi="ar-SA"/>
              </w:rPr>
              <w:t>Chiusura delle schede cartacee individuali in armadio protetto da idoneo sistema anti libero accesso (serratura; lucchetto, ecc.)</w:t>
            </w: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Crittografia asimmetrica in storage con lunghezza della chiave per un minimo di 2048 bit [o crittografia simmetrica di pari resistenza ad attacchi a forza bruta]</w:t>
            </w:r>
          </w:p>
        </w:tc>
      </w:tr>
      <w:tr w:rsidR="00841F8D">
        <w:trPr>
          <w:cantSplit/>
        </w:trPr>
        <w:tc>
          <w:tcPr>
            <w:tcW w:w="3908" w:type="dxa"/>
            <w:tcBorders>
              <w:left w:val="single" w:sz="2" w:space="0" w:color="000000"/>
              <w:bottom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Misure per garantire la registrazione degli eventi</w:t>
            </w:r>
          </w:p>
        </w:tc>
        <w:tc>
          <w:tcPr>
            <w:tcW w:w="5729" w:type="dxa"/>
            <w:tcBorders>
              <w:left w:val="single" w:sz="2" w:space="0" w:color="000000"/>
              <w:bottom w:val="single" w:sz="2" w:space="0" w:color="000000"/>
              <w:right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di log delle attività di amministrazione</w:t>
            </w: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Presenza di log delle attività operative</w:t>
            </w:r>
          </w:p>
        </w:tc>
      </w:tr>
      <w:tr w:rsidR="00841F8D">
        <w:trPr>
          <w:cantSplit/>
        </w:trPr>
        <w:tc>
          <w:tcPr>
            <w:tcW w:w="3908" w:type="dxa"/>
            <w:tcBorders>
              <w:left w:val="single" w:sz="2" w:space="0" w:color="000000"/>
              <w:bottom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Misure per garantire la minimizzazione dei dati</w:t>
            </w:r>
          </w:p>
        </w:tc>
        <w:tc>
          <w:tcPr>
            <w:tcW w:w="5729" w:type="dxa"/>
            <w:tcBorders>
              <w:left w:val="single" w:sz="2" w:space="0" w:color="000000"/>
              <w:bottom w:val="single" w:sz="2" w:space="0" w:color="000000"/>
              <w:right w:val="single" w:sz="2" w:space="0" w:color="000000"/>
            </w:tcBorders>
          </w:tcPr>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Trattamento dei soli dati necessari e sufficienti per il raggiungimento della finalità così come riportati in Allegato 2</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Trasmissione dei soli dati necessari al raggiungimento della finalità</w:t>
            </w:r>
          </w:p>
          <w:p w:rsidR="00841F8D" w:rsidRPr="00D279C1"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Divieto di trattare dati personali per future funzionalità, non previste dalle finalità</w:t>
            </w:r>
          </w:p>
        </w:tc>
      </w:tr>
      <w:tr w:rsidR="00841F8D">
        <w:trPr>
          <w:cantSplit/>
        </w:trPr>
        <w:tc>
          <w:tcPr>
            <w:tcW w:w="3908" w:type="dxa"/>
            <w:tcBorders>
              <w:left w:val="single" w:sz="2" w:space="0" w:color="000000"/>
              <w:bottom w:val="single" w:sz="2" w:space="0" w:color="000000"/>
            </w:tcBorders>
          </w:tcPr>
          <w:p w:rsidR="00841F8D" w:rsidRDefault="00141A60">
            <w:pPr>
              <w:widowControl w:val="0"/>
              <w:suppressLineNumbers/>
              <w:spacing w:after="200" w:line="276" w:lineRule="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0"/>
                <w:szCs w:val="20"/>
                <w:lang w:eastAsia="en-US" w:bidi="ar-SA"/>
              </w:rPr>
              <w:t>Misure per garantire la conservazione limitata dei dati</w:t>
            </w:r>
          </w:p>
        </w:tc>
        <w:tc>
          <w:tcPr>
            <w:tcW w:w="5729" w:type="dxa"/>
            <w:tcBorders>
              <w:left w:val="single" w:sz="2" w:space="0" w:color="000000"/>
              <w:bottom w:val="single" w:sz="2" w:space="0" w:color="000000"/>
              <w:right w:val="single" w:sz="2" w:space="0" w:color="000000"/>
            </w:tcBorders>
          </w:tcPr>
          <w:p w:rsidR="00D279C1" w:rsidRPr="00D279C1" w:rsidRDefault="00D279C1">
            <w:pPr>
              <w:widowControl w:val="0"/>
              <w:suppressLineNumbers/>
              <w:spacing w:after="200" w:line="276" w:lineRule="auto"/>
              <w:rPr>
                <w:rFonts w:ascii="Times New Roman" w:eastAsia="Calibri" w:hAnsi="Times New Roman" w:cs="Times New Roman"/>
                <w:color w:val="FF0000"/>
                <w:kern w:val="0"/>
                <w:sz w:val="20"/>
                <w:szCs w:val="20"/>
                <w:lang w:eastAsia="en-US" w:bidi="ar-SA"/>
              </w:rPr>
            </w:pPr>
            <w:r w:rsidRPr="00D279C1">
              <w:rPr>
                <w:rFonts w:ascii="Times New Roman" w:eastAsia="Calibri" w:hAnsi="Times New Roman" w:cs="Times New Roman"/>
                <w:color w:val="FF0000"/>
                <w:kern w:val="0"/>
                <w:sz w:val="20"/>
                <w:szCs w:val="20"/>
                <w:lang w:eastAsia="en-US" w:bidi="ar-SA"/>
              </w:rPr>
              <w:t xml:space="preserve">Distruzione </w:t>
            </w:r>
            <w:r w:rsidR="00807412">
              <w:rPr>
                <w:rFonts w:ascii="Times New Roman" w:eastAsia="Calibri" w:hAnsi="Times New Roman" w:cs="Times New Roman"/>
                <w:color w:val="FF0000"/>
                <w:kern w:val="0"/>
                <w:sz w:val="20"/>
                <w:szCs w:val="20"/>
                <w:lang w:eastAsia="en-US" w:bidi="ar-SA"/>
              </w:rPr>
              <w:t>al termine della fornitura e</w:t>
            </w:r>
            <w:r w:rsidRPr="00D279C1">
              <w:rPr>
                <w:rFonts w:ascii="Times New Roman" w:eastAsia="Calibri" w:hAnsi="Times New Roman" w:cs="Times New Roman"/>
                <w:color w:val="FF0000"/>
                <w:kern w:val="0"/>
                <w:sz w:val="20"/>
                <w:szCs w:val="20"/>
                <w:lang w:eastAsia="en-US" w:bidi="ar-SA"/>
              </w:rPr>
              <w:t>d esito positivo della stessa</w:t>
            </w:r>
          </w:p>
          <w:p w:rsidR="00841F8D" w:rsidRPr="00D279C1"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D279C1">
              <w:rPr>
                <w:rFonts w:ascii="Times New Roman" w:eastAsia="Calibri" w:hAnsi="Times New Roman" w:cs="Times New Roman"/>
                <w:strike/>
                <w:kern w:val="0"/>
                <w:sz w:val="20"/>
                <w:szCs w:val="20"/>
                <w:lang w:eastAsia="en-US" w:bidi="ar-SA"/>
              </w:rPr>
              <w:t>Funzionalità di cancellazione massiva e puntuale rese disponibili al titolare del trattamento</w:t>
            </w:r>
          </w:p>
        </w:tc>
      </w:tr>
      <w:tr w:rsidR="00841F8D">
        <w:trPr>
          <w:cantSplit/>
        </w:trPr>
        <w:tc>
          <w:tcPr>
            <w:tcW w:w="3908" w:type="dxa"/>
            <w:tcBorders>
              <w:left w:val="single" w:sz="2" w:space="0" w:color="000000"/>
              <w:bottom w:val="single" w:sz="2" w:space="0" w:color="000000"/>
            </w:tcBorders>
          </w:tcPr>
          <w:p w:rsidR="00841F8D" w:rsidRPr="00807412"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807412">
              <w:rPr>
                <w:rFonts w:ascii="Times New Roman" w:eastAsia="Calibri" w:hAnsi="Times New Roman" w:cs="Times New Roman"/>
                <w:strike/>
                <w:kern w:val="0"/>
                <w:sz w:val="20"/>
                <w:szCs w:val="20"/>
                <w:lang w:eastAsia="en-US" w:bidi="ar-SA"/>
              </w:rPr>
              <w:t>Misure per garantire la responsabilizzazione (accountability)</w:t>
            </w:r>
          </w:p>
        </w:tc>
        <w:tc>
          <w:tcPr>
            <w:tcW w:w="5729" w:type="dxa"/>
            <w:tcBorders>
              <w:left w:val="single" w:sz="2" w:space="0" w:color="000000"/>
              <w:bottom w:val="single" w:sz="2" w:space="0" w:color="000000"/>
              <w:right w:val="single" w:sz="2" w:space="0" w:color="000000"/>
            </w:tcBorders>
          </w:tcPr>
          <w:p w:rsidR="00841F8D" w:rsidRPr="00807412"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807412">
              <w:rPr>
                <w:rFonts w:ascii="Times New Roman" w:eastAsia="Calibri" w:hAnsi="Times New Roman" w:cs="Times New Roman"/>
                <w:strike/>
                <w:kern w:val="0"/>
                <w:sz w:val="20"/>
                <w:szCs w:val="20"/>
                <w:lang w:eastAsia="en-US" w:bidi="ar-SA"/>
              </w:rPr>
              <w:t>Nomina del DPO da parte del responsabile del trattamento</w:t>
            </w:r>
          </w:p>
          <w:p w:rsidR="00841F8D" w:rsidRPr="00807412"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807412"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807412">
              <w:rPr>
                <w:rFonts w:ascii="Times New Roman" w:eastAsia="Calibri" w:hAnsi="Times New Roman" w:cs="Times New Roman"/>
                <w:strike/>
                <w:kern w:val="0"/>
                <w:sz w:val="20"/>
                <w:szCs w:val="20"/>
                <w:lang w:eastAsia="en-US" w:bidi="ar-SA"/>
              </w:rPr>
              <w:t>Formalizzazione registri art. 30 GDPR da parte del responsabile del trattamento</w:t>
            </w:r>
          </w:p>
          <w:p w:rsidR="00841F8D" w:rsidRPr="00807412"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807412"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807412">
              <w:rPr>
                <w:rFonts w:ascii="Times New Roman" w:eastAsia="Calibri" w:hAnsi="Times New Roman" w:cs="Times New Roman"/>
                <w:strike/>
                <w:kern w:val="0"/>
                <w:sz w:val="20"/>
                <w:szCs w:val="20"/>
                <w:lang w:eastAsia="en-US" w:bidi="ar-SA"/>
              </w:rPr>
              <w:t>Formalizzazione soggetti autorizzati da parte del responsabile del trattamento</w:t>
            </w:r>
          </w:p>
          <w:p w:rsidR="00841F8D" w:rsidRPr="00807412"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807412"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807412">
              <w:rPr>
                <w:rFonts w:ascii="Times New Roman" w:eastAsia="Calibri" w:hAnsi="Times New Roman" w:cs="Times New Roman"/>
                <w:strike/>
                <w:kern w:val="0"/>
                <w:sz w:val="20"/>
                <w:szCs w:val="20"/>
                <w:lang w:eastAsia="en-US" w:bidi="ar-SA"/>
              </w:rPr>
              <w:t>Formazione soggetti autorizzati da parte del responsabile del trattamento</w:t>
            </w:r>
          </w:p>
        </w:tc>
      </w:tr>
      <w:tr w:rsidR="00841F8D">
        <w:trPr>
          <w:cantSplit/>
        </w:trPr>
        <w:tc>
          <w:tcPr>
            <w:tcW w:w="3908" w:type="dxa"/>
            <w:tcBorders>
              <w:left w:val="single" w:sz="2" w:space="0" w:color="000000"/>
              <w:bottom w:val="single" w:sz="2" w:space="0" w:color="000000"/>
            </w:tcBorders>
          </w:tcPr>
          <w:p w:rsidR="00841F8D" w:rsidRPr="00807412"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bookmarkStart w:id="0" w:name="_GoBack" w:colFirst="0" w:colLast="1"/>
            <w:r w:rsidRPr="00807412">
              <w:rPr>
                <w:rFonts w:ascii="Times New Roman" w:eastAsia="Calibri" w:hAnsi="Times New Roman" w:cs="Times New Roman"/>
                <w:strike/>
                <w:kern w:val="0"/>
                <w:sz w:val="20"/>
                <w:szCs w:val="20"/>
                <w:lang w:eastAsia="en-US" w:bidi="ar-SA"/>
              </w:rPr>
              <w:lastRenderedPageBreak/>
              <w:t>Misure per consentire la portabilità dei dati e garantire la cancellazione</w:t>
            </w:r>
          </w:p>
        </w:tc>
        <w:tc>
          <w:tcPr>
            <w:tcW w:w="5729" w:type="dxa"/>
            <w:tcBorders>
              <w:left w:val="single" w:sz="2" w:space="0" w:color="000000"/>
              <w:bottom w:val="single" w:sz="2" w:space="0" w:color="000000"/>
              <w:right w:val="single" w:sz="2" w:space="0" w:color="000000"/>
            </w:tcBorders>
          </w:tcPr>
          <w:p w:rsidR="00841F8D" w:rsidRPr="00807412"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807412">
              <w:rPr>
                <w:rFonts w:ascii="Times New Roman" w:eastAsia="Calibri" w:hAnsi="Times New Roman" w:cs="Times New Roman"/>
                <w:strike/>
                <w:kern w:val="0"/>
                <w:sz w:val="20"/>
                <w:szCs w:val="20"/>
                <w:lang w:eastAsia="en-US" w:bidi="ar-SA"/>
              </w:rPr>
              <w:t>Funzionalità di cancellazione massiva e puntuale rese disponibili al titolare del trattamento</w:t>
            </w:r>
          </w:p>
          <w:p w:rsidR="00841F8D" w:rsidRPr="00807412" w:rsidRDefault="00841F8D">
            <w:pPr>
              <w:widowControl w:val="0"/>
              <w:suppressLineNumbers/>
              <w:spacing w:after="200" w:line="276" w:lineRule="auto"/>
              <w:rPr>
                <w:rFonts w:ascii="Times New Roman" w:eastAsia="Calibri" w:hAnsi="Times New Roman" w:cs="Times New Roman"/>
                <w:strike/>
                <w:kern w:val="0"/>
                <w:sz w:val="20"/>
                <w:szCs w:val="20"/>
                <w:lang w:eastAsia="en-US" w:bidi="ar-SA"/>
              </w:rPr>
            </w:pPr>
          </w:p>
          <w:p w:rsidR="00841F8D" w:rsidRPr="00807412" w:rsidRDefault="00141A60">
            <w:pPr>
              <w:widowControl w:val="0"/>
              <w:suppressLineNumbers/>
              <w:spacing w:after="200" w:line="276" w:lineRule="auto"/>
              <w:rPr>
                <w:rFonts w:ascii="Times New Roman" w:eastAsia="Calibri" w:hAnsi="Times New Roman" w:cs="Times New Roman"/>
                <w:strike/>
                <w:kern w:val="0"/>
                <w:sz w:val="22"/>
                <w:szCs w:val="22"/>
                <w:lang w:eastAsia="en-US" w:bidi="ar-SA"/>
              </w:rPr>
            </w:pPr>
            <w:r w:rsidRPr="00807412">
              <w:rPr>
                <w:rFonts w:ascii="Times New Roman" w:eastAsia="Calibri" w:hAnsi="Times New Roman" w:cs="Times New Roman"/>
                <w:strike/>
                <w:kern w:val="0"/>
                <w:sz w:val="20"/>
                <w:szCs w:val="20"/>
                <w:lang w:eastAsia="en-US" w:bidi="ar-SA"/>
              </w:rPr>
              <w:t>Funzionalità di esportazione puntuale in formato standard [p.e. XML, Json) resa disponibile al titolare del trattamento</w:t>
            </w:r>
          </w:p>
        </w:tc>
      </w:tr>
      <w:bookmarkEnd w:id="0"/>
    </w:tbl>
    <w:p w:rsidR="00841F8D" w:rsidRDefault="00141A60">
      <w:pPr>
        <w:suppressAutoHyphens w:val="0"/>
        <w:spacing w:after="173" w:line="254" w:lineRule="auto"/>
        <w:ind w:left="10" w:right="2" w:hanging="10"/>
        <w:jc w:val="center"/>
        <w:rPr>
          <w:rFonts w:ascii="Times New Roman" w:eastAsia="Calibri" w:hAnsi="Times New Roman" w:cs="Times New Roman"/>
          <w:color w:val="000000"/>
          <w:kern w:val="0"/>
          <w:sz w:val="22"/>
          <w:lang w:eastAsia="it-IT" w:bidi="ar-SA"/>
        </w:rPr>
      </w:pPr>
      <w:r>
        <w:br w:type="page"/>
      </w:r>
    </w:p>
    <w:p w:rsidR="00841F8D" w:rsidRDefault="00141A60">
      <w:pPr>
        <w:suppressAutoHyphens w:val="0"/>
        <w:spacing w:after="160" w:line="259" w:lineRule="auto"/>
        <w:jc w:val="center"/>
        <w:rPr>
          <w:rFonts w:ascii="Times New Roman" w:eastAsia="Calibri" w:hAnsi="Times New Roman" w:cs="Times New Roman"/>
          <w:color w:val="000000"/>
          <w:kern w:val="0"/>
          <w:lang w:eastAsia="it-IT" w:bidi="ar-SA"/>
        </w:rPr>
      </w:pPr>
      <w:r>
        <w:rPr>
          <w:rFonts w:ascii="Times New Roman" w:eastAsia="Calibri" w:hAnsi="Times New Roman" w:cs="Times New Roman"/>
          <w:i/>
          <w:color w:val="000000"/>
          <w:kern w:val="0"/>
          <w:lang w:eastAsia="it-IT" w:bidi="ar-SA"/>
        </w:rPr>
        <w:lastRenderedPageBreak/>
        <w:t>ALLEGATO IV</w:t>
      </w:r>
    </w:p>
    <w:p w:rsidR="00841F8D" w:rsidRDefault="00141A60">
      <w:pPr>
        <w:keepNext/>
        <w:keepLines/>
        <w:suppressAutoHyphens w:val="0"/>
        <w:spacing w:after="218" w:line="264" w:lineRule="auto"/>
        <w:ind w:left="400" w:right="389" w:hanging="10"/>
        <w:jc w:val="center"/>
        <w:outlineLvl w:val="0"/>
        <w:rPr>
          <w:rFonts w:ascii="Times New Roman" w:eastAsia="Calibri" w:hAnsi="Times New Roman" w:cs="Times New Roman"/>
          <w:b/>
          <w:color w:val="000000"/>
          <w:kern w:val="0"/>
          <w:lang w:eastAsia="it-IT" w:bidi="ar-SA"/>
        </w:rPr>
      </w:pPr>
      <w:r>
        <w:rPr>
          <w:rFonts w:ascii="Times New Roman" w:eastAsia="Calibri" w:hAnsi="Times New Roman" w:cs="Times New Roman"/>
          <w:b/>
          <w:color w:val="000000"/>
          <w:kern w:val="0"/>
          <w:lang w:eastAsia="it-IT" w:bidi="ar-SA"/>
        </w:rPr>
        <w:t xml:space="preserve">Elenco dei sub-responsabili del trattamento </w:t>
      </w:r>
    </w:p>
    <w:p w:rsidR="00841F8D" w:rsidRDefault="00841F8D">
      <w:pPr>
        <w:keepNext/>
        <w:keepLines/>
        <w:suppressAutoHyphens w:val="0"/>
        <w:spacing w:after="218" w:line="264" w:lineRule="auto"/>
        <w:ind w:left="400" w:right="389" w:hanging="10"/>
        <w:jc w:val="center"/>
        <w:outlineLvl w:val="0"/>
        <w:rPr>
          <w:rFonts w:ascii="Times New Roman" w:eastAsia="Calibri" w:hAnsi="Times New Roman" w:cs="Times New Roman"/>
          <w:b/>
          <w:color w:val="000000"/>
          <w:kern w:val="0"/>
          <w:sz w:val="22"/>
          <w:lang w:eastAsia="it-IT" w:bidi="ar-SA"/>
        </w:rPr>
      </w:pPr>
    </w:p>
    <w:p w:rsidR="00841F8D" w:rsidRDefault="00141A60">
      <w:pPr>
        <w:suppressAutoHyphens w:val="0"/>
        <w:spacing w:after="111"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Il titolare del trattamento ha autorizzato il ricorso ai seguenti sub-responsabili del trattamento:</w:t>
      </w:r>
    </w:p>
    <w:p w:rsidR="00AC057A" w:rsidRDefault="00AC057A">
      <w:pPr>
        <w:suppressAutoHyphens w:val="0"/>
        <w:spacing w:after="111"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color w:val="000000"/>
          <w:kern w:val="0"/>
          <w:sz w:val="22"/>
          <w:lang w:eastAsia="it-IT" w:bidi="ar-SA"/>
        </w:rPr>
        <w:t xml:space="preserve">1) </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i/>
          <w:color w:val="000000"/>
          <w:kern w:val="0"/>
          <w:sz w:val="22"/>
          <w:lang w:eastAsia="it-IT" w:bidi="ar-SA"/>
        </w:rPr>
        <w:t>Nome:</w:t>
      </w:r>
      <w:r>
        <w:rPr>
          <w:rFonts w:ascii="Times New Roman" w:eastAsia="Calibri" w:hAnsi="Times New Roman" w:cs="Times New Roman"/>
          <w:color w:val="000000"/>
          <w:kern w:val="0"/>
          <w:sz w:val="22"/>
          <w:lang w:eastAsia="it-IT" w:bidi="ar-SA"/>
        </w:rPr>
        <w:t xml:space="preserve"> </w:t>
      </w:r>
      <w:r>
        <w:rPr>
          <w:rFonts w:ascii="Times New Roman" w:eastAsia="Calibri" w:hAnsi="Times New Roman" w:cs="Times New Roman"/>
          <w:b/>
          <w:color w:val="000000"/>
          <w:kern w:val="0"/>
          <w:sz w:val="22"/>
          <w:lang w:eastAsia="it-IT" w:bidi="ar-SA"/>
        </w:rPr>
        <w:t xml:space="preserve">_______ </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i/>
          <w:color w:val="000000"/>
          <w:kern w:val="0"/>
          <w:sz w:val="22"/>
          <w:lang w:eastAsia="it-IT" w:bidi="ar-SA"/>
        </w:rPr>
        <w:t xml:space="preserve">Indirizzo: </w:t>
      </w:r>
      <w:r>
        <w:rPr>
          <w:rFonts w:ascii="Times New Roman" w:eastAsia="Calibri" w:hAnsi="Times New Roman" w:cs="Times New Roman"/>
          <w:color w:val="000000"/>
          <w:kern w:val="0"/>
          <w:sz w:val="22"/>
          <w:lang w:eastAsia="it-IT" w:bidi="ar-SA"/>
        </w:rPr>
        <w:t>_______</w:t>
      </w:r>
    </w:p>
    <w:p w:rsidR="00841F8D" w:rsidRDefault="00141A60">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i/>
          <w:color w:val="000000"/>
          <w:kern w:val="0"/>
          <w:sz w:val="22"/>
          <w:lang w:eastAsia="it-IT" w:bidi="ar-SA"/>
        </w:rPr>
        <w:t>Nome, qualifica e dati di contatto del referente:</w:t>
      </w:r>
      <w:r>
        <w:rPr>
          <w:rFonts w:ascii="Times New Roman" w:eastAsia="Calibri" w:hAnsi="Times New Roman" w:cs="Times New Roman"/>
          <w:color w:val="000000"/>
          <w:kern w:val="0"/>
          <w:sz w:val="22"/>
          <w:lang w:eastAsia="it-IT" w:bidi="ar-SA"/>
        </w:rPr>
        <w:t xml:space="preserve"> _____</w:t>
      </w:r>
    </w:p>
    <w:p w:rsidR="00841F8D" w:rsidRDefault="00141A60">
      <w:pPr>
        <w:suppressAutoHyphens w:val="0"/>
        <w:spacing w:after="155" w:line="254" w:lineRule="auto"/>
        <w:ind w:left="-5" w:hanging="10"/>
        <w:jc w:val="both"/>
        <w:rPr>
          <w:rFonts w:ascii="Times New Roman" w:eastAsia="Calibri" w:hAnsi="Times New Roman" w:cs="Times New Roman"/>
          <w:i/>
          <w:color w:val="000000"/>
          <w:kern w:val="0"/>
          <w:sz w:val="22"/>
          <w:lang w:eastAsia="it-IT" w:bidi="ar-SA"/>
        </w:rPr>
      </w:pPr>
      <w:r>
        <w:rPr>
          <w:rFonts w:ascii="Times New Roman" w:eastAsia="Calibri" w:hAnsi="Times New Roman" w:cs="Times New Roman"/>
          <w:i/>
          <w:color w:val="000000"/>
          <w:kern w:val="0"/>
          <w:sz w:val="22"/>
          <w:lang w:eastAsia="it-IT" w:bidi="ar-SA"/>
        </w:rPr>
        <w:t>Descrizione del trattamento (compresa una chiara delimitazione delle responsabilità qualora siano autorizzati più sub- responsabili del trattamento):</w:t>
      </w:r>
    </w:p>
    <w:p w:rsidR="00564AC5" w:rsidRDefault="00564AC5">
      <w:pPr>
        <w:suppressAutoHyphens w:val="0"/>
        <w:spacing w:after="155" w:line="254" w:lineRule="auto"/>
        <w:ind w:left="-5" w:hanging="10"/>
        <w:jc w:val="both"/>
        <w:rPr>
          <w:rFonts w:ascii="Times New Roman" w:eastAsia="Calibri" w:hAnsi="Times New Roman" w:cs="Times New Roman"/>
          <w:i/>
          <w:color w:val="000000"/>
          <w:kern w:val="0"/>
          <w:sz w:val="22"/>
          <w:lang w:eastAsia="it-IT" w:bidi="ar-SA"/>
        </w:rPr>
      </w:pPr>
    </w:p>
    <w:p w:rsidR="00564AC5" w:rsidRDefault="00564AC5">
      <w:pPr>
        <w:suppressAutoHyphens w:val="0"/>
        <w:spacing w:after="155" w:line="254" w:lineRule="auto"/>
        <w:ind w:left="-5" w:hanging="10"/>
        <w:jc w:val="both"/>
        <w:rPr>
          <w:rFonts w:ascii="Times New Roman" w:eastAsia="Calibri" w:hAnsi="Times New Roman" w:cs="Times New Roman"/>
          <w:i/>
          <w:color w:val="000000"/>
          <w:kern w:val="0"/>
          <w:sz w:val="22"/>
          <w:lang w:eastAsia="it-IT" w:bidi="ar-SA"/>
        </w:rPr>
      </w:pPr>
    </w:p>
    <w:p w:rsidR="00564AC5" w:rsidRDefault="00564AC5">
      <w:pPr>
        <w:suppressAutoHyphens w:val="0"/>
        <w:spacing w:after="155" w:line="254" w:lineRule="auto"/>
        <w:ind w:left="-5" w:hanging="10"/>
        <w:jc w:val="both"/>
        <w:rPr>
          <w:rFonts w:ascii="Times New Roman" w:eastAsia="Calibri" w:hAnsi="Times New Roman" w:cs="Times New Roman"/>
          <w:color w:val="000000"/>
          <w:kern w:val="0"/>
          <w:sz w:val="22"/>
          <w:lang w:eastAsia="it-IT" w:bidi="ar-SA"/>
        </w:rPr>
      </w:pPr>
      <w:r w:rsidRPr="00564AC5">
        <w:rPr>
          <w:rFonts w:ascii="Times New Roman" w:eastAsia="Calibri" w:hAnsi="Times New Roman" w:cs="Times New Roman"/>
          <w:color w:val="000000"/>
          <w:kern w:val="0"/>
          <w:sz w:val="22"/>
          <w:lang w:eastAsia="it-IT" w:bidi="ar-SA"/>
        </w:rPr>
        <w:t xml:space="preserve">2) </w:t>
      </w:r>
    </w:p>
    <w:p w:rsidR="00564AC5" w:rsidRDefault="00564AC5" w:rsidP="00564AC5">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i/>
          <w:color w:val="000000"/>
          <w:kern w:val="0"/>
          <w:sz w:val="22"/>
          <w:lang w:eastAsia="it-IT" w:bidi="ar-SA"/>
        </w:rPr>
        <w:t>Nome:</w:t>
      </w:r>
      <w:r>
        <w:rPr>
          <w:rFonts w:ascii="Times New Roman" w:eastAsia="Calibri" w:hAnsi="Times New Roman" w:cs="Times New Roman"/>
          <w:color w:val="000000"/>
          <w:kern w:val="0"/>
          <w:sz w:val="22"/>
          <w:lang w:eastAsia="it-IT" w:bidi="ar-SA"/>
        </w:rPr>
        <w:t xml:space="preserve"> </w:t>
      </w:r>
      <w:r>
        <w:rPr>
          <w:rFonts w:ascii="Times New Roman" w:eastAsia="Calibri" w:hAnsi="Times New Roman" w:cs="Times New Roman"/>
          <w:b/>
          <w:color w:val="000000"/>
          <w:kern w:val="0"/>
          <w:sz w:val="22"/>
          <w:lang w:eastAsia="it-IT" w:bidi="ar-SA"/>
        </w:rPr>
        <w:t xml:space="preserve">_______ </w:t>
      </w:r>
    </w:p>
    <w:p w:rsidR="00564AC5" w:rsidRDefault="00564AC5" w:rsidP="00564AC5">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i/>
          <w:color w:val="000000"/>
          <w:kern w:val="0"/>
          <w:sz w:val="22"/>
          <w:lang w:eastAsia="it-IT" w:bidi="ar-SA"/>
        </w:rPr>
        <w:t xml:space="preserve">Indirizzo: </w:t>
      </w:r>
      <w:r>
        <w:rPr>
          <w:rFonts w:ascii="Times New Roman" w:eastAsia="Calibri" w:hAnsi="Times New Roman" w:cs="Times New Roman"/>
          <w:color w:val="000000"/>
          <w:kern w:val="0"/>
          <w:sz w:val="22"/>
          <w:lang w:eastAsia="it-IT" w:bidi="ar-SA"/>
        </w:rPr>
        <w:t>_______</w:t>
      </w:r>
    </w:p>
    <w:p w:rsidR="00564AC5" w:rsidRDefault="00564AC5" w:rsidP="00564AC5">
      <w:pPr>
        <w:suppressAutoHyphens w:val="0"/>
        <w:spacing w:after="98" w:line="218" w:lineRule="auto"/>
        <w:ind w:left="-5" w:hanging="10"/>
        <w:jc w:val="both"/>
        <w:rPr>
          <w:rFonts w:ascii="Times New Roman" w:eastAsia="Calibri" w:hAnsi="Times New Roman" w:cs="Times New Roman"/>
          <w:color w:val="000000"/>
          <w:kern w:val="0"/>
          <w:sz w:val="22"/>
          <w:lang w:eastAsia="it-IT" w:bidi="ar-SA"/>
        </w:rPr>
      </w:pPr>
      <w:r>
        <w:rPr>
          <w:rFonts w:ascii="Times New Roman" w:eastAsia="Calibri" w:hAnsi="Times New Roman" w:cs="Times New Roman"/>
          <w:i/>
          <w:color w:val="000000"/>
          <w:kern w:val="0"/>
          <w:sz w:val="22"/>
          <w:lang w:eastAsia="it-IT" w:bidi="ar-SA"/>
        </w:rPr>
        <w:t>Nome, qualifica e dati di contatto del referente:</w:t>
      </w:r>
      <w:r>
        <w:rPr>
          <w:rFonts w:ascii="Times New Roman" w:eastAsia="Calibri" w:hAnsi="Times New Roman" w:cs="Times New Roman"/>
          <w:color w:val="000000"/>
          <w:kern w:val="0"/>
          <w:sz w:val="22"/>
          <w:lang w:eastAsia="it-IT" w:bidi="ar-SA"/>
        </w:rPr>
        <w:t xml:space="preserve"> _____</w:t>
      </w:r>
    </w:p>
    <w:p w:rsidR="00564AC5" w:rsidRDefault="00564AC5" w:rsidP="00564AC5">
      <w:pPr>
        <w:suppressAutoHyphens w:val="0"/>
        <w:spacing w:after="155" w:line="254" w:lineRule="auto"/>
        <w:ind w:left="-5" w:hanging="10"/>
        <w:jc w:val="both"/>
        <w:rPr>
          <w:rFonts w:ascii="Times New Roman" w:eastAsia="Calibri" w:hAnsi="Times New Roman" w:cs="Times New Roman"/>
          <w:i/>
          <w:color w:val="000000"/>
          <w:kern w:val="0"/>
          <w:sz w:val="22"/>
          <w:lang w:eastAsia="it-IT" w:bidi="ar-SA"/>
        </w:rPr>
      </w:pPr>
      <w:r>
        <w:rPr>
          <w:rFonts w:ascii="Times New Roman" w:eastAsia="Calibri" w:hAnsi="Times New Roman" w:cs="Times New Roman"/>
          <w:i/>
          <w:color w:val="000000"/>
          <w:kern w:val="0"/>
          <w:sz w:val="22"/>
          <w:lang w:eastAsia="it-IT" w:bidi="ar-SA"/>
        </w:rPr>
        <w:t>Descrizione del trattamento (compresa una chiara delimitazione delle responsabilità qualora siano autorizzati più sub- responsabili del trattamento):</w:t>
      </w:r>
    </w:p>
    <w:p w:rsidR="00564AC5" w:rsidRDefault="00564AC5">
      <w:pPr>
        <w:suppressAutoHyphens w:val="0"/>
        <w:spacing w:after="155" w:line="254" w:lineRule="auto"/>
        <w:ind w:left="-5" w:hanging="10"/>
        <w:jc w:val="both"/>
        <w:rPr>
          <w:rFonts w:ascii="Times New Roman" w:eastAsia="Calibri" w:hAnsi="Times New Roman" w:cs="Times New Roman"/>
          <w:color w:val="000000"/>
          <w:kern w:val="0"/>
          <w:sz w:val="22"/>
          <w:lang w:eastAsia="it-IT" w:bidi="ar-SA"/>
        </w:rPr>
      </w:pPr>
    </w:p>
    <w:p w:rsidR="00841F8D" w:rsidRDefault="00841F8D">
      <w:pPr>
        <w:suppressAutoHyphens w:val="0"/>
        <w:spacing w:line="276" w:lineRule="auto"/>
        <w:ind w:left="-5" w:hanging="10"/>
        <w:jc w:val="both"/>
        <w:rPr>
          <w:rFonts w:ascii="Times New Roman" w:eastAsia="Calibri" w:hAnsi="Times New Roman" w:cs="Times New Roman"/>
          <w:color w:val="000000"/>
          <w:kern w:val="0"/>
          <w:sz w:val="22"/>
          <w:shd w:val="clear" w:color="auto" w:fill="F10D0C"/>
          <w:lang w:eastAsia="it-IT" w:bidi="ar-SA"/>
        </w:rPr>
      </w:pPr>
    </w:p>
    <w:p w:rsidR="00841F8D" w:rsidRDefault="00141A60">
      <w:pPr>
        <w:suppressAutoHyphens w:val="0"/>
        <w:spacing w:line="254" w:lineRule="auto"/>
        <w:ind w:left="4094"/>
        <w:rPr>
          <w:rFonts w:ascii="Times New Roman" w:eastAsia="Calibri" w:hAnsi="Times New Roman" w:cs="Times New Roman"/>
          <w:color w:val="000000"/>
          <w:kern w:val="0"/>
          <w:sz w:val="22"/>
          <w:lang w:eastAsia="it-IT" w:bidi="ar-SA"/>
        </w:rPr>
      </w:pPr>
      <w:r>
        <w:rPr>
          <w:noProof/>
          <w:lang w:eastAsia="it-IT" w:bidi="ar-SA"/>
        </w:rPr>
        <mc:AlternateContent>
          <mc:Choice Requires="wpg">
            <w:drawing>
              <wp:inline distT="0" distB="0" distL="0" distR="0" wp14:anchorId="0703C880">
                <wp:extent cx="632460" cy="6985"/>
                <wp:effectExtent l="0" t="0" r="0" b="2540"/>
                <wp:docPr id="1" name="Forma1"/>
                <wp:cNvGraphicFramePr/>
                <a:graphic xmlns:a="http://schemas.openxmlformats.org/drawingml/2006/main">
                  <a:graphicData uri="http://schemas.microsoft.com/office/word/2010/wordprocessingGroup">
                    <wpg:wgp>
                      <wpg:cNvGrpSpPr/>
                      <wpg:grpSpPr>
                        <a:xfrm>
                          <a:off x="0" y="0"/>
                          <a:ext cx="632520" cy="6840"/>
                          <a:chOff x="0" y="0"/>
                          <a:chExt cx="632520" cy="6840"/>
                        </a:xfrm>
                      </wpg:grpSpPr>
                      <wps:wsp>
                        <wps:cNvPr id="2" name="Figura a mano libera 2"/>
                        <wps:cNvSpPr/>
                        <wps:spPr>
                          <a:xfrm>
                            <a:off x="0" y="0"/>
                            <a:ext cx="632520" cy="6840"/>
                          </a:xfrm>
                          <a:custGeom>
                            <a:avLst/>
                            <a:gdLst>
                              <a:gd name="textAreaLeft" fmla="*/ 0 w 358560"/>
                              <a:gd name="textAreaRight" fmla="*/ 358920 w 358560"/>
                              <a:gd name="textAreaTop" fmla="*/ 0 h 3960"/>
                              <a:gd name="textAreaBottom" fmla="*/ 4320 h 3960"/>
                            </a:gdLst>
                            <a:ahLst/>
                            <a:cxnLst/>
                            <a:rect l="textAreaLeft" t="textAreaTop" r="textAreaRight" b="textAreaBottom"/>
                            <a:pathLst>
                              <a:path w="632473" h="9144">
                                <a:moveTo>
                                  <a:pt x="0" y="0"/>
                                </a:moveTo>
                                <a:lnTo>
                                  <a:pt x="632473" y="0"/>
                                </a:lnTo>
                                <a:lnTo>
                                  <a:pt x="632473"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Forma1" style="position:absolute;margin-left:0pt;margin-top:-0.8pt;width:49.8pt;height:0.55pt" coordorigin="0,-16" coordsize="996,11"/>
            </w:pict>
          </mc:Fallback>
        </mc:AlternateContent>
      </w:r>
    </w:p>
    <w:p w:rsidR="00841F8D" w:rsidRDefault="00841F8D">
      <w:pPr>
        <w:spacing w:line="276" w:lineRule="auto"/>
        <w:jc w:val="both"/>
        <w:rPr>
          <w:rFonts w:ascii="Times New Roman" w:hAnsi="Times New Roman" w:cs="Times New Roman"/>
          <w:sz w:val="20"/>
        </w:rPr>
      </w:pPr>
    </w:p>
    <w:sectPr w:rsidR="00841F8D">
      <w:headerReference w:type="default" r:id="rId14"/>
      <w:pgSz w:w="11906" w:h="16838"/>
      <w:pgMar w:top="2269" w:right="1134" w:bottom="1135" w:left="1134"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596" w:rsidRDefault="00272596">
      <w:r>
        <w:separator/>
      </w:r>
    </w:p>
  </w:endnote>
  <w:endnote w:type="continuationSeparator" w:id="0">
    <w:p w:rsidR="00272596" w:rsidRDefault="0027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Noto Sans CJK SC 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Arial Unicode MS"/>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iberation Sans;Aria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596" w:rsidRDefault="00272596">
      <w:r>
        <w:separator/>
      </w:r>
    </w:p>
  </w:footnote>
  <w:footnote w:type="continuationSeparator" w:id="0">
    <w:p w:rsidR="00272596" w:rsidRDefault="00272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3" w:type="dxa"/>
      <w:tblLayout w:type="fixed"/>
      <w:tblCellMar>
        <w:top w:w="55" w:type="dxa"/>
        <w:left w:w="55" w:type="dxa"/>
        <w:bottom w:w="55" w:type="dxa"/>
        <w:right w:w="55" w:type="dxa"/>
      </w:tblCellMar>
      <w:tblLook w:val="0000" w:firstRow="0" w:lastRow="0" w:firstColumn="0" w:lastColumn="0" w:noHBand="0" w:noVBand="0"/>
    </w:tblPr>
    <w:tblGrid>
      <w:gridCol w:w="9643"/>
    </w:tblGrid>
    <w:tr w:rsidR="00841F8D">
      <w:tc>
        <w:tcPr>
          <w:tcW w:w="9643" w:type="dxa"/>
          <w:shd w:val="clear" w:color="auto" w:fill="auto"/>
        </w:tcPr>
        <w:p w:rsidR="00841F8D" w:rsidRDefault="00141A60">
          <w:pPr>
            <w:pStyle w:val="Intestazione"/>
            <w:widowControl w:val="0"/>
            <w:tabs>
              <w:tab w:val="center" w:pos="4766"/>
              <w:tab w:val="right" w:pos="9533"/>
            </w:tabs>
            <w:rPr>
              <w:rFonts w:ascii="Garamond" w:hAnsi="Garamond" w:cs="Garamond"/>
              <w:smallCaps/>
              <w:sz w:val="32"/>
              <w:szCs w:val="32"/>
            </w:rPr>
          </w:pPr>
          <w:r>
            <w:rPr>
              <w:rFonts w:ascii="Garamond" w:hAnsi="Garamond" w:cs="Garamond"/>
              <w:smallCaps/>
              <w:sz w:val="32"/>
              <w:szCs w:val="32"/>
            </w:rPr>
            <w:tab/>
          </w:r>
          <w:r>
            <w:rPr>
              <w:noProof/>
              <w:lang w:eastAsia="it-IT" w:bidi="ar-SA"/>
            </w:rPr>
            <w:drawing>
              <wp:inline distT="0" distB="0" distL="0" distR="0">
                <wp:extent cx="518795" cy="624205"/>
                <wp:effectExtent l="0" t="0" r="0" b="0"/>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rcRect l="-85" t="-63" r="-85" b="-63"/>
                        <a:stretch>
                          <a:fillRect/>
                        </a:stretch>
                      </pic:blipFill>
                      <pic:spPr bwMode="auto">
                        <a:xfrm>
                          <a:off x="0" y="0"/>
                          <a:ext cx="518795" cy="624205"/>
                        </a:xfrm>
                        <a:prstGeom prst="rect">
                          <a:avLst/>
                        </a:prstGeom>
                      </pic:spPr>
                    </pic:pic>
                  </a:graphicData>
                </a:graphic>
              </wp:inline>
            </w:drawing>
          </w:r>
          <w:r>
            <w:rPr>
              <w:rFonts w:ascii="Garamond" w:hAnsi="Garamond" w:cs="Garamond"/>
              <w:smallCaps/>
              <w:sz w:val="32"/>
              <w:szCs w:val="32"/>
            </w:rPr>
            <w:tab/>
          </w:r>
          <w:r>
            <w:rPr>
              <w:rFonts w:ascii="Times New Roman" w:hAnsi="Times New Roman" w:cs="Times New Roman"/>
              <w:smallCaps/>
              <w:szCs w:val="32"/>
            </w:rPr>
            <w:t>ALLEGATO   N</w:t>
          </w:r>
        </w:p>
        <w:p w:rsidR="00841F8D" w:rsidRDefault="00141A60">
          <w:pPr>
            <w:widowControl w:val="0"/>
            <w:jc w:val="center"/>
            <w:rPr>
              <w:sz w:val="20"/>
              <w:szCs w:val="20"/>
            </w:rPr>
          </w:pPr>
          <w:r>
            <w:rPr>
              <w:b/>
              <w:sz w:val="20"/>
              <w:szCs w:val="20"/>
            </w:rPr>
            <w:t>COMUNE DI SANTERAMO IN COLLE</w:t>
          </w:r>
        </w:p>
        <w:p w:rsidR="00841F8D" w:rsidRDefault="00141A60">
          <w:pPr>
            <w:widowControl w:val="0"/>
            <w:jc w:val="center"/>
            <w:rPr>
              <w:sz w:val="16"/>
              <w:szCs w:val="16"/>
            </w:rPr>
          </w:pPr>
          <w:r>
            <w:rPr>
              <w:sz w:val="16"/>
              <w:szCs w:val="16"/>
            </w:rPr>
            <w:t>Città Metropolitana di Bari</w:t>
          </w:r>
        </w:p>
        <w:p w:rsidR="00841F8D" w:rsidRDefault="00141A60">
          <w:pPr>
            <w:widowControl w:val="0"/>
            <w:jc w:val="center"/>
            <w:rPr>
              <w:sz w:val="12"/>
              <w:szCs w:val="12"/>
            </w:rPr>
          </w:pPr>
          <w:r>
            <w:rPr>
              <w:sz w:val="12"/>
              <w:szCs w:val="12"/>
            </w:rPr>
            <w:t>Piazza Dott. Simone, 8 – Tel. 080.3028311 – Fax 080.3023710</w:t>
          </w:r>
        </w:p>
        <w:p w:rsidR="00841F8D" w:rsidRDefault="00141A60">
          <w:pPr>
            <w:widowControl w:val="0"/>
            <w:jc w:val="center"/>
            <w:rPr>
              <w:sz w:val="12"/>
              <w:szCs w:val="12"/>
            </w:rPr>
          </w:pPr>
          <w:r>
            <w:rPr>
              <w:sz w:val="12"/>
              <w:szCs w:val="12"/>
            </w:rPr>
            <w:t>Cod. Fisc. 82001050721 – P. IVA 00862890720</w:t>
          </w:r>
        </w:p>
        <w:p w:rsidR="00841F8D" w:rsidRDefault="00141A60">
          <w:pPr>
            <w:widowControl w:val="0"/>
            <w:jc w:val="center"/>
          </w:pPr>
          <w:r>
            <w:rPr>
              <w:b/>
              <w:sz w:val="12"/>
              <w:szCs w:val="12"/>
            </w:rPr>
            <w:t xml:space="preserve">E-Mail: </w:t>
          </w:r>
          <w:hyperlink r:id="rId2">
            <w:r>
              <w:rPr>
                <w:rStyle w:val="Collegamentoipertestuale"/>
                <w:b/>
                <w:sz w:val="12"/>
                <w:szCs w:val="12"/>
              </w:rPr>
              <w:t>info@comune.santeramo.ba.it</w:t>
            </w:r>
          </w:hyperlink>
          <w:r>
            <w:rPr>
              <w:b/>
              <w:sz w:val="12"/>
              <w:szCs w:val="12"/>
            </w:rPr>
            <w:t xml:space="preserve"> – Indirizzo Internet: </w:t>
          </w:r>
          <w:hyperlink r:id="rId3">
            <w:r>
              <w:rPr>
                <w:rStyle w:val="Collegamentoipertestuale"/>
                <w:b/>
                <w:sz w:val="12"/>
                <w:szCs w:val="12"/>
              </w:rPr>
              <w:t>www.comune.santeramo.ba.it</w:t>
            </w:r>
          </w:hyperlink>
        </w:p>
      </w:tc>
    </w:tr>
  </w:tbl>
  <w:p w:rsidR="00841F8D" w:rsidRDefault="00272596">
    <w:r>
      <w:pict>
        <v:shape id="shapetype_136" o:spid="_x0000_s2049" style="position:absolute;margin-left:.05pt;margin-top:0;width:0;height:49.95pt;z-index:251657728;mso-position-horizontal-relative:text;mso-position-vertical-relative:text" coordsize="2,1765" o:spt="100" o:allowincell="f" adj="0,,0" path="m,xm1,l,,1,xm,xm1,1764l,,1,1764xe" filled="f">
          <v:fill o:detectmouseclick="t"/>
          <v:stroke joinstyle="miter"/>
          <v:formulas/>
          <v:path o:connecttype="segment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623EC"/>
    <w:multiLevelType w:val="multilevel"/>
    <w:tmpl w:val="7884DD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6C7FE0"/>
    <w:multiLevelType w:val="multilevel"/>
    <w:tmpl w:val="23BE79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150717"/>
    <w:multiLevelType w:val="multilevel"/>
    <w:tmpl w:val="663A5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1E0AC4"/>
    <w:multiLevelType w:val="multilevel"/>
    <w:tmpl w:val="711A770C"/>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15:restartNumberingAfterBreak="0">
    <w:nsid w:val="1FE55ACC"/>
    <w:multiLevelType w:val="multilevel"/>
    <w:tmpl w:val="0DD4F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6A37CE"/>
    <w:multiLevelType w:val="multilevel"/>
    <w:tmpl w:val="35DA4D8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26BF1898"/>
    <w:multiLevelType w:val="multilevel"/>
    <w:tmpl w:val="6EBC85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DAC68BC"/>
    <w:multiLevelType w:val="multilevel"/>
    <w:tmpl w:val="AA0AD82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31670B21"/>
    <w:multiLevelType w:val="multilevel"/>
    <w:tmpl w:val="40D0CA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2D95D54"/>
    <w:multiLevelType w:val="multilevel"/>
    <w:tmpl w:val="623AB3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48874CE"/>
    <w:multiLevelType w:val="multilevel"/>
    <w:tmpl w:val="C0842A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AF22264"/>
    <w:multiLevelType w:val="multilevel"/>
    <w:tmpl w:val="1C52DF9A"/>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2" w15:restartNumberingAfterBreak="0">
    <w:nsid w:val="3BC64B27"/>
    <w:multiLevelType w:val="multilevel"/>
    <w:tmpl w:val="A844CA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03613EA"/>
    <w:multiLevelType w:val="multilevel"/>
    <w:tmpl w:val="41106D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42C5EB9"/>
    <w:multiLevelType w:val="multilevel"/>
    <w:tmpl w:val="39A284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A02138"/>
    <w:multiLevelType w:val="multilevel"/>
    <w:tmpl w:val="13FE41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BF76E37"/>
    <w:multiLevelType w:val="multilevel"/>
    <w:tmpl w:val="FEE2D8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C2E6B5B"/>
    <w:multiLevelType w:val="multilevel"/>
    <w:tmpl w:val="C242CF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FA556FD"/>
    <w:multiLevelType w:val="multilevel"/>
    <w:tmpl w:val="FBCECB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0996988"/>
    <w:multiLevelType w:val="multilevel"/>
    <w:tmpl w:val="CB2A90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0"/>
  </w:num>
  <w:num w:numId="3">
    <w:abstractNumId w:val="6"/>
  </w:num>
  <w:num w:numId="4">
    <w:abstractNumId w:val="9"/>
  </w:num>
  <w:num w:numId="5">
    <w:abstractNumId w:val="15"/>
  </w:num>
  <w:num w:numId="6">
    <w:abstractNumId w:val="19"/>
  </w:num>
  <w:num w:numId="7">
    <w:abstractNumId w:val="11"/>
  </w:num>
  <w:num w:numId="8">
    <w:abstractNumId w:val="17"/>
  </w:num>
  <w:num w:numId="9">
    <w:abstractNumId w:val="16"/>
  </w:num>
  <w:num w:numId="10">
    <w:abstractNumId w:val="12"/>
  </w:num>
  <w:num w:numId="11">
    <w:abstractNumId w:val="10"/>
  </w:num>
  <w:num w:numId="12">
    <w:abstractNumId w:val="1"/>
  </w:num>
  <w:num w:numId="13">
    <w:abstractNumId w:val="18"/>
  </w:num>
  <w:num w:numId="14">
    <w:abstractNumId w:val="2"/>
  </w:num>
  <w:num w:numId="15">
    <w:abstractNumId w:val="3"/>
  </w:num>
  <w:num w:numId="16">
    <w:abstractNumId w:val="8"/>
  </w:num>
  <w:num w:numId="17">
    <w:abstractNumId w:val="5"/>
  </w:num>
  <w:num w:numId="18">
    <w:abstractNumId w:val="14"/>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4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8D"/>
    <w:rsid w:val="00085777"/>
    <w:rsid w:val="000A4E08"/>
    <w:rsid w:val="000A6883"/>
    <w:rsid w:val="00124013"/>
    <w:rsid w:val="00141A60"/>
    <w:rsid w:val="00272596"/>
    <w:rsid w:val="00356D78"/>
    <w:rsid w:val="00564AC5"/>
    <w:rsid w:val="00807412"/>
    <w:rsid w:val="00841F8D"/>
    <w:rsid w:val="009A4A9A"/>
    <w:rsid w:val="00A55B8F"/>
    <w:rsid w:val="00A92846"/>
    <w:rsid w:val="00AC057A"/>
    <w:rsid w:val="00D279C1"/>
    <w:rsid w:val="00E47A59"/>
    <w:rsid w:val="00FF6D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F4421D3-29DD-43E3-8CCE-52639F07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Liberation Serif;Times New Roma" w:eastAsia="Noto Sans CJK SC Regular" w:hAnsi="Liberation Serif;Times New Roma"/>
      <w:kern w:val="2"/>
      <w:sz w:val="24"/>
    </w:rPr>
  </w:style>
  <w:style w:type="paragraph" w:styleId="Titolo1">
    <w:name w:val="heading 1"/>
    <w:basedOn w:val="Normale"/>
    <w:next w:val="Normale"/>
    <w:link w:val="Titolo1Carattere"/>
    <w:uiPriority w:val="9"/>
    <w:qFormat/>
    <w:rsid w:val="0036280E"/>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itolo2">
    <w:name w:val="heading 2"/>
    <w:basedOn w:val="Normale"/>
    <w:next w:val="Normale"/>
    <w:link w:val="Titolo2Carattere"/>
    <w:uiPriority w:val="9"/>
    <w:semiHidden/>
    <w:unhideWhenUsed/>
    <w:qFormat/>
    <w:rsid w:val="0036280E"/>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itolo3">
    <w:name w:val="heading 3"/>
    <w:basedOn w:val="Titolo10"/>
    <w:next w:val="Corpotesto"/>
    <w:qFormat/>
    <w:pPr>
      <w:numPr>
        <w:ilvl w:val="2"/>
        <w:numId w:val="2"/>
      </w:numPr>
      <w:spacing w:before="140"/>
      <w:outlineLvl w:val="2"/>
    </w:pPr>
    <w:rPr>
      <w:rFonts w:ascii="Liberation Serif" w:eastAsia="Noto Serif CJK SC"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hAnsi="Times New Roman" w:cs="Times New Roman"/>
      <w:bCs/>
      <w:iCs/>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Noto Sans CJK SC Regular" w:hAnsi="Symbol" w:cs="OpenSymbol;Arial Unicode MS"/>
      <w:color w:val="auto"/>
      <w:kern w:val="2"/>
      <w:sz w:val="24"/>
      <w:szCs w:val="24"/>
      <w:lang w:val="it-IT" w:eastAsia="zh-CN" w:bidi="hi-IN"/>
    </w:rPr>
  </w:style>
  <w:style w:type="character" w:customStyle="1" w:styleId="WW8Num2z1">
    <w:name w:val="WW8Num2z1"/>
    <w:qFormat/>
    <w:rPr>
      <w:rFonts w:ascii="OpenSymbol;Arial Unicode MS" w:hAnsi="OpenSymbol;Arial Unicode MS" w:cs="OpenSymbol;Arial Unicode MS"/>
    </w:rPr>
  </w:style>
  <w:style w:type="character" w:customStyle="1" w:styleId="WW8Num3z0">
    <w:name w:val="WW8Num3z0"/>
    <w:qFormat/>
    <w:rPr>
      <w:rFonts w:ascii="Times New Roman" w:hAnsi="Times New Roman" w:cs="Times New Roman"/>
      <w:bCs/>
      <w:iCs/>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ollegamentoipertestuale1">
    <w:name w:val="Collegamento ipertestuale1"/>
    <w:qFormat/>
    <w:rPr>
      <w:color w:val="000080"/>
      <w:u w:val="single"/>
    </w:rPr>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Caratteridinumerazione">
    <w:name w:val="Caratteri di numerazione"/>
    <w:qFormat/>
  </w:style>
  <w:style w:type="character" w:customStyle="1" w:styleId="Bullets">
    <w:name w:val="Bullets"/>
    <w:qFormat/>
    <w:rPr>
      <w:rFonts w:ascii="OpenSymbol" w:eastAsia="OpenSymbol" w:hAnsi="OpenSymbol" w:cs="OpenSymbol"/>
    </w:rPr>
  </w:style>
  <w:style w:type="character" w:customStyle="1" w:styleId="FontStyle20">
    <w:name w:val="Font Style20"/>
    <w:qFormat/>
    <w:rPr>
      <w:rFonts w:ascii="Times New Roman" w:hAnsi="Times New Roman" w:cs="Times New Roman"/>
      <w:b/>
      <w:bCs/>
      <w:color w:val="000000"/>
      <w:sz w:val="22"/>
      <w:szCs w:val="22"/>
    </w:rPr>
  </w:style>
  <w:style w:type="character" w:customStyle="1" w:styleId="PidipaginaCarattere">
    <w:name w:val="Piè di pagina Carattere"/>
    <w:basedOn w:val="Carpredefinitoparagrafo"/>
    <w:link w:val="Pidipagina"/>
    <w:uiPriority w:val="99"/>
    <w:qFormat/>
    <w:rsid w:val="00FE060A"/>
    <w:rPr>
      <w:rFonts w:ascii="Liberation Serif;Times New Roma" w:eastAsia="Noto Sans CJK SC Regular" w:hAnsi="Liberation Serif;Times New Roma" w:cs="Mangal"/>
      <w:kern w:val="2"/>
      <w:sz w:val="24"/>
      <w:szCs w:val="21"/>
    </w:rPr>
  </w:style>
  <w:style w:type="character" w:styleId="Collegamentoipertestuale">
    <w:name w:val="Hyperlink"/>
    <w:basedOn w:val="Carpredefinitoparagrafo"/>
    <w:uiPriority w:val="99"/>
    <w:unhideWhenUsed/>
    <w:rsid w:val="00873276"/>
    <w:rPr>
      <w:color w:val="0563C1" w:themeColor="hyperlink"/>
      <w:u w:val="single"/>
    </w:rPr>
  </w:style>
  <w:style w:type="character" w:customStyle="1" w:styleId="TestofumettoCarattere">
    <w:name w:val="Testo fumetto Carattere"/>
    <w:basedOn w:val="Carpredefinitoparagrafo"/>
    <w:link w:val="Testofumetto"/>
    <w:uiPriority w:val="99"/>
    <w:semiHidden/>
    <w:qFormat/>
    <w:rsid w:val="00F55957"/>
    <w:rPr>
      <w:rFonts w:ascii="Segoe UI" w:eastAsia="Noto Sans CJK SC Regular" w:hAnsi="Segoe UI" w:cs="Mangal"/>
      <w:kern w:val="2"/>
      <w:sz w:val="18"/>
      <w:szCs w:val="16"/>
    </w:rPr>
  </w:style>
  <w:style w:type="character" w:customStyle="1" w:styleId="Titolo1Carattere">
    <w:name w:val="Titolo 1 Carattere"/>
    <w:basedOn w:val="Carpredefinitoparagrafo"/>
    <w:link w:val="Titolo1"/>
    <w:uiPriority w:val="9"/>
    <w:qFormat/>
    <w:rsid w:val="0036280E"/>
    <w:rPr>
      <w:rFonts w:asciiTheme="majorHAnsi" w:eastAsiaTheme="majorEastAsia" w:hAnsiTheme="majorHAnsi" w:cs="Mangal"/>
      <w:color w:val="2E74B5" w:themeColor="accent1" w:themeShade="BF"/>
      <w:kern w:val="2"/>
      <w:sz w:val="32"/>
      <w:szCs w:val="29"/>
    </w:rPr>
  </w:style>
  <w:style w:type="character" w:customStyle="1" w:styleId="Titolo2Carattere">
    <w:name w:val="Titolo 2 Carattere"/>
    <w:basedOn w:val="Carpredefinitoparagrafo"/>
    <w:link w:val="Titolo2"/>
    <w:uiPriority w:val="9"/>
    <w:semiHidden/>
    <w:qFormat/>
    <w:rsid w:val="0036280E"/>
    <w:rPr>
      <w:rFonts w:asciiTheme="majorHAnsi" w:eastAsiaTheme="majorEastAsia" w:hAnsiTheme="majorHAnsi" w:cs="Mangal"/>
      <w:color w:val="2E74B5" w:themeColor="accent1" w:themeShade="BF"/>
      <w:kern w:val="2"/>
      <w:sz w:val="26"/>
      <w:szCs w:val="23"/>
    </w:rPr>
  </w:style>
  <w:style w:type="character" w:customStyle="1" w:styleId="Menzionenonrisolta1">
    <w:name w:val="Menzione non risolta1"/>
    <w:basedOn w:val="Carpredefinitoparagrafo"/>
    <w:uiPriority w:val="99"/>
    <w:semiHidden/>
    <w:unhideWhenUsed/>
    <w:qFormat/>
    <w:rsid w:val="003A53F6"/>
    <w:rPr>
      <w:color w:val="605E5C"/>
      <w:shd w:val="clear" w:color="auto" w:fill="E1DFDD"/>
    </w:rPr>
  </w:style>
  <w:style w:type="paragraph" w:customStyle="1" w:styleId="Titolo10">
    <w:name w:val="Titolo1"/>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Titolo">
    <w:name w:val="Title"/>
    <w:basedOn w:val="Normale"/>
    <w:next w:val="Corpotesto"/>
    <w:qFormat/>
    <w:pPr>
      <w:keepNext/>
      <w:spacing w:before="240" w:after="120"/>
    </w:pPr>
    <w:rPr>
      <w:rFonts w:ascii="Liberation Sans;Arial" w:hAnsi="Liberation Sans;Arial"/>
      <w:sz w:val="28"/>
      <w:szCs w:val="28"/>
    </w:rPr>
  </w:style>
  <w:style w:type="paragraph" w:customStyle="1" w:styleId="Intestazioneepidipagina">
    <w:name w:val="Intestazione e piè di pagina"/>
    <w:basedOn w:val="Normale"/>
    <w:qFormat/>
  </w:style>
  <w:style w:type="paragraph" w:styleId="Intestazione">
    <w:name w:val="header"/>
    <w:basedOn w:val="Normale"/>
    <w:pPr>
      <w:suppressLineNumbers/>
      <w:tabs>
        <w:tab w:val="center" w:pos="4819"/>
        <w:tab w:val="right" w:pos="9638"/>
      </w:tabs>
    </w:pPr>
  </w:style>
  <w:style w:type="paragraph" w:styleId="Paragrafoelenco">
    <w:name w:val="List Paragraph"/>
    <w:basedOn w:val="Normale"/>
    <w:qFormat/>
    <w:pPr>
      <w:spacing w:after="200"/>
      <w:ind w:left="720"/>
      <w:contextualSpacing/>
    </w:pPr>
  </w:style>
  <w:style w:type="paragraph" w:customStyle="1" w:styleId="Contenutotabella">
    <w:name w:val="Contenuto tabella"/>
    <w:basedOn w:val="Normale"/>
    <w:qFormat/>
    <w:pPr>
      <w:suppressLineNumbers/>
    </w:pPr>
  </w:style>
  <w:style w:type="paragraph" w:customStyle="1" w:styleId="Style7">
    <w:name w:val="Style7"/>
    <w:basedOn w:val="Normale"/>
    <w:qFormat/>
    <w:pPr>
      <w:widowControl w:val="0"/>
    </w:pPr>
    <w:rPr>
      <w:rFonts w:ascii="Times New Roman" w:eastAsia="Times New Roman" w:hAnsi="Times New Roman"/>
    </w:rPr>
  </w:style>
  <w:style w:type="paragraph" w:styleId="Pidipagina">
    <w:name w:val="footer"/>
    <w:basedOn w:val="Normale"/>
    <w:link w:val="PidipaginaCarattere"/>
    <w:uiPriority w:val="99"/>
    <w:unhideWhenUsed/>
    <w:rsid w:val="00FE060A"/>
    <w:pPr>
      <w:tabs>
        <w:tab w:val="center" w:pos="4819"/>
        <w:tab w:val="right" w:pos="9638"/>
      </w:tabs>
    </w:pPr>
    <w:rPr>
      <w:rFonts w:cs="Mangal"/>
      <w:szCs w:val="21"/>
    </w:rPr>
  </w:style>
  <w:style w:type="paragraph" w:styleId="Testofumetto">
    <w:name w:val="Balloon Text"/>
    <w:basedOn w:val="Normale"/>
    <w:link w:val="TestofumettoCarattere"/>
    <w:uiPriority w:val="99"/>
    <w:semiHidden/>
    <w:unhideWhenUsed/>
    <w:qFormat/>
    <w:rsid w:val="00F55957"/>
    <w:rPr>
      <w:rFonts w:ascii="Segoe UI" w:hAnsi="Segoe UI" w:cs="Mangal"/>
      <w:sz w:val="18"/>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Grigliatabella">
    <w:name w:val="Table Grid"/>
    <w:rsid w:val="006B6CE2"/>
    <w:rPr>
      <w:sz w:val="22"/>
      <w:szCs w:val="22"/>
      <w:lang w:val="en-US"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comune.santeramo.b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ziamunicipale@comune.santeramo.b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pa@legalmail.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comune.santeramo.ba.it/" TargetMode="External"/><Relationship Id="rId2" Type="http://schemas.openxmlformats.org/officeDocument/2006/relationships/hyperlink" Target="mailto:info@comune.santeramo.b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FB6A4D5CCFE14DB9CBB1C0D6FDE046" ma:contentTypeVersion="4" ma:contentTypeDescription="Creare un nuovo documento." ma:contentTypeScope="" ma:versionID="951d083e7adffc61aa13d399e6b881f7">
  <xsd:schema xmlns:xsd="http://www.w3.org/2001/XMLSchema" xmlns:xs="http://www.w3.org/2001/XMLSchema" xmlns:p="http://schemas.microsoft.com/office/2006/metadata/properties" xmlns:ns2="2637462b-020d-422e-aaf0-d50d91986dde" targetNamespace="http://schemas.microsoft.com/office/2006/metadata/properties" ma:root="true" ma:fieldsID="78d8ee3a9f4393c5acf9fff3011be7e2" ns2:_="">
    <xsd:import namespace="2637462b-020d-422e-aaf0-d50d91986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7462b-020d-422e-aaf0-d50d91986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1967-C7C4-4CF9-A0EE-24A6EA4BB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7462b-020d-422e-aaf0-d50d91986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4C218-2776-494E-904F-F264E36E3924}">
  <ds:schemaRefs>
    <ds:schemaRef ds:uri="http://schemas.microsoft.com/sharepoint/v3/contenttype/forms"/>
  </ds:schemaRefs>
</ds:datastoreItem>
</file>

<file path=customXml/itemProps3.xml><?xml version="1.0" encoding="utf-8"?>
<ds:datastoreItem xmlns:ds="http://schemas.openxmlformats.org/officeDocument/2006/customXml" ds:itemID="{3FB60653-B3A0-43BF-819B-BEAD710E47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B1DD8F-41D1-4DE8-829C-E5997239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4198</Words>
  <Characters>23930</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Comandante</cp:lastModifiedBy>
  <cp:revision>4</cp:revision>
  <cp:lastPrinted>2022-07-28T11:59:00Z</cp:lastPrinted>
  <dcterms:created xsi:type="dcterms:W3CDTF">2022-09-19T11:21:00Z</dcterms:created>
  <dcterms:modified xsi:type="dcterms:W3CDTF">2022-09-19T12:05:00Z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0x0101004EFB6A4D5CCFE14DB9CBB1C0D6FDE046</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